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54149">
      <w:pPr>
        <w:widowControl/>
        <w:shd w:val="clear" w:color="auto" w:fill="FFFFFF"/>
        <w:jc w:val="center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张家港联合铜业有限公司</w:t>
      </w:r>
    </w:p>
    <w:p w14:paraId="29267555">
      <w:pPr>
        <w:widowControl/>
        <w:shd w:val="clear" w:color="auto" w:fill="FFFFFF"/>
        <w:jc w:val="center"/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</w:pPr>
      <w:r>
        <w:rPr>
          <w:rFonts w:hint="eastAsia" w:ascii="Arial" w:hAnsi="Arial" w:cs="Arial"/>
          <w:b/>
          <w:color w:val="505050"/>
          <w:kern w:val="0"/>
          <w:sz w:val="19"/>
          <w:szCs w:val="19"/>
          <w:shd w:val="clear" w:color="auto" w:fill="FFFFFF"/>
          <w:lang w:val="en-US" w:eastAsia="zh-CN"/>
        </w:rPr>
        <w:t>2025年度</w:t>
      </w:r>
      <w:r>
        <w:rPr>
          <w:rFonts w:hint="eastAsia"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汽车</w:t>
      </w:r>
      <w:r>
        <w:rPr>
          <w:rFonts w:hint="eastAsia" w:ascii="Arial" w:hAnsi="Arial" w:cs="Arial"/>
          <w:b/>
          <w:color w:val="505050"/>
          <w:kern w:val="0"/>
          <w:sz w:val="19"/>
          <w:szCs w:val="19"/>
          <w:shd w:val="clear" w:color="auto" w:fill="FFFFFF"/>
          <w:lang w:val="en-US" w:eastAsia="zh-CN"/>
        </w:rPr>
        <w:t>起重机租赁</w:t>
      </w:r>
      <w:r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竞价公告</w:t>
      </w:r>
    </w:p>
    <w:p w14:paraId="5E63255E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  <w:highlight w:val="none"/>
        </w:rPr>
      </w:pPr>
      <w:r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竞价时间：202</w:t>
      </w:r>
      <w:r>
        <w:rPr>
          <w:rFonts w:hint="eastAsia"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  <w:lang w:val="en-US" w:eastAsia="zh-CN"/>
        </w:rPr>
        <w:t>4</w:t>
      </w:r>
      <w:r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年</w:t>
      </w:r>
      <w:r>
        <w:rPr>
          <w:rFonts w:hint="eastAsia"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  <w:lang w:val="en-US" w:eastAsia="zh-CN"/>
        </w:rPr>
        <w:t xml:space="preserve">12 </w:t>
      </w:r>
      <w:r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月</w:t>
      </w:r>
      <w:r>
        <w:rPr>
          <w:rFonts w:hint="eastAsia"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  <w:lang w:val="en-US" w:eastAsia="zh-CN"/>
        </w:rPr>
        <w:t>10</w:t>
      </w:r>
      <w:r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日</w:t>
      </w:r>
    </w:p>
    <w:p w14:paraId="7CDD3FC3">
      <w:pPr>
        <w:widowControl/>
        <w:shd w:val="clear" w:color="auto" w:fill="FFFFFF"/>
        <w:jc w:val="left"/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</w:pPr>
      <w:r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竞价编号：</w:t>
      </w:r>
      <w:r>
        <w:rPr>
          <w:rFonts w:hint="eastAsia"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LHTY-20241210-01</w:t>
      </w:r>
    </w:p>
    <w:p w14:paraId="129F3BDE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  <w:highlight w:val="none"/>
        </w:rPr>
      </w:pPr>
      <w:r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竞价人：张家港联合铜业有限公司</w:t>
      </w:r>
    </w:p>
    <w:p w14:paraId="4601D900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【重要声明】</w:t>
      </w:r>
    </w:p>
    <w:p w14:paraId="14C5DA83">
      <w:pPr>
        <w:widowControl/>
        <w:shd w:val="clear" w:color="auto" w:fill="FFFFFF"/>
        <w:jc w:val="left"/>
        <w:rPr>
          <w:rFonts w:hint="eastAsia" w:ascii="宋体" w:hAnsi="宋体" w:eastAsia="宋体" w:cs="宋体"/>
          <w:b/>
          <w:bCs/>
          <w:color w:val="FF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19"/>
          <w:szCs w:val="19"/>
          <w:shd w:val="clear" w:color="auto" w:fill="FFFFFF"/>
        </w:rPr>
        <w:t>1、公开竞价是铜陵有色集团为规范自主采购管理，推进阳光操作而采取的公开竞争性采购方式，仅适用于企业日常生产经营性物资以及不具备招标条件的部分物资、服务采购。</w:t>
      </w:r>
    </w:p>
    <w:p w14:paraId="493B546E">
      <w:pPr>
        <w:widowControl/>
        <w:shd w:val="clear" w:color="auto" w:fill="FFFFFF"/>
        <w:jc w:val="left"/>
        <w:rPr>
          <w:rFonts w:hint="eastAsia" w:ascii="宋体" w:hAnsi="宋体" w:eastAsia="宋体" w:cs="宋体"/>
          <w:b/>
          <w:bCs/>
          <w:color w:val="FF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19"/>
          <w:szCs w:val="19"/>
          <w:shd w:val="clear" w:color="auto" w:fill="FFFFFF"/>
        </w:rPr>
        <w:t>2、竞价开标在集团公司相关部门监督下进行，竞价投标人可到现场观摩开标过程并接受答疑。</w:t>
      </w:r>
    </w:p>
    <w:p w14:paraId="5814ABD7">
      <w:pPr>
        <w:widowControl/>
        <w:shd w:val="clear" w:color="auto" w:fill="FFFFFF"/>
        <w:jc w:val="left"/>
        <w:rPr>
          <w:rFonts w:hint="eastAsia" w:ascii="宋体" w:hAnsi="宋体" w:eastAsia="宋体" w:cs="宋体"/>
          <w:b/>
          <w:bCs/>
          <w:color w:val="FF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19"/>
          <w:szCs w:val="19"/>
          <w:shd w:val="clear" w:color="auto" w:fill="FFFFFF"/>
        </w:rPr>
        <w:t>3、中标结果仅直接通知到竞价中标人，不再另行发布中标公告。对中标结果有异议的竞价投标人可向投标受理人提出书面申请，查询原始资料和评审结果，充分尊重竞价投标人的知情权。</w:t>
      </w:r>
    </w:p>
    <w:p w14:paraId="7592F56A">
      <w:pPr>
        <w:widowControl/>
        <w:shd w:val="clear" w:color="auto" w:fill="FFFFFF"/>
        <w:jc w:val="left"/>
        <w:rPr>
          <w:rFonts w:hint="eastAsia" w:ascii="宋体" w:hAnsi="宋体" w:eastAsia="宋体" w:cs="宋体"/>
          <w:b/>
          <w:bCs/>
          <w:color w:val="FF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19"/>
          <w:szCs w:val="19"/>
          <w:shd w:val="clear" w:color="auto" w:fill="FFFFFF"/>
        </w:rPr>
        <w:t>4、投标人中标后应及时签订并履行合同；若违约，按《张家港联合铜业失信供应商处罚管理标准》处理。</w:t>
      </w:r>
    </w:p>
    <w:p w14:paraId="28AC0DDC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19"/>
          <w:szCs w:val="19"/>
          <w:shd w:val="clear" w:color="auto" w:fill="FFFFFF"/>
        </w:rPr>
        <w:t>5、需要收取履约保证金的，中标人应在收到中标通知五个工作日内，按照规定交纳履约保证金。无正当理由不交纳的，将列入铜陵有色金属集团公司失信行为供应商名单，按相关规定予以处理。</w:t>
      </w:r>
    </w:p>
    <w:p w14:paraId="78909459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  <w:highlight w:val="none"/>
        </w:rPr>
      </w:pPr>
      <w:r>
        <w:rPr>
          <w:rFonts w:ascii="Arial" w:hAnsi="Arial" w:cs="Arial"/>
          <w:b/>
          <w:color w:val="505050"/>
          <w:kern w:val="0"/>
          <w:sz w:val="19"/>
          <w:szCs w:val="19"/>
          <w:highlight w:val="none"/>
          <w:shd w:val="clear" w:color="auto" w:fill="FFFFFF"/>
        </w:rPr>
        <w:t> 一、竞价内容</w:t>
      </w:r>
    </w:p>
    <w:p w14:paraId="62B176F9">
      <w:pPr>
        <w:widowControl/>
        <w:shd w:val="clear" w:color="auto" w:fill="FFFFFF"/>
        <w:ind w:firstLine="480"/>
        <w:jc w:val="left"/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</w:pPr>
      <w:r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1、项目名称：</w:t>
      </w:r>
      <w:r>
        <w:rPr>
          <w:rFonts w:hint="eastAsia"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汽车</w:t>
      </w:r>
      <w:r>
        <w:rPr>
          <w:rFonts w:hint="eastAsia"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  <w:lang w:val="en-US" w:eastAsia="zh-CN"/>
        </w:rPr>
        <w:t>起重机</w:t>
      </w:r>
      <w:r>
        <w:rPr>
          <w:rFonts w:hint="eastAsia"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租赁</w:t>
      </w:r>
    </w:p>
    <w:p w14:paraId="332491CF">
      <w:pPr>
        <w:widowControl/>
        <w:shd w:val="clear" w:color="auto" w:fill="FFFFFF"/>
        <w:ind w:firstLine="480"/>
        <w:jc w:val="left"/>
        <w:rPr>
          <w:rFonts w:hint="eastAsia" w:ascii="Arial" w:hAnsi="Arial" w:cs="Arial" w:eastAsiaTheme="minorEastAsia"/>
          <w:color w:val="505050"/>
          <w:kern w:val="0"/>
          <w:sz w:val="19"/>
          <w:szCs w:val="19"/>
          <w:highlight w:val="none"/>
          <w:shd w:val="clear" w:color="auto" w:fill="FFFFFF"/>
          <w:lang w:val="en-US" w:eastAsia="zh-CN"/>
        </w:rPr>
      </w:pPr>
      <w:r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2、</w:t>
      </w:r>
      <w:r>
        <w:rPr>
          <w:rFonts w:hint="eastAsia"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型号(吨)</w:t>
      </w:r>
      <w:r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：</w:t>
      </w:r>
      <w:r>
        <w:rPr>
          <w:rFonts w:hint="eastAsia"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8；16；25；25（加长臂）；50；70；100；130；16</w:t>
      </w:r>
      <w:r>
        <w:rPr>
          <w:rFonts w:hint="eastAsia"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  <w:lang w:val="en-US" w:eastAsia="zh-CN"/>
        </w:rPr>
        <w:t>0</w:t>
      </w:r>
    </w:p>
    <w:p w14:paraId="5CD99B5D">
      <w:pPr>
        <w:widowControl/>
        <w:shd w:val="clear" w:color="auto" w:fill="FFFFFF"/>
        <w:ind w:firstLine="480"/>
        <w:jc w:val="left"/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3</w:t>
      </w:r>
      <w:r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、</w:t>
      </w:r>
      <w:r>
        <w:rPr>
          <w:rFonts w:hint="eastAsia"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数量：根据需求提供</w:t>
      </w:r>
    </w:p>
    <w:p w14:paraId="4156BBE9">
      <w:pPr>
        <w:rPr>
          <w:rFonts w:ascii="Arial" w:hAnsi="Arial" w:eastAsia="宋体" w:cs="Arial"/>
          <w:b/>
          <w:color w:val="50505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eastAsia="宋体" w:cs="Arial"/>
          <w:b/>
          <w:color w:val="505050"/>
          <w:sz w:val="19"/>
          <w:szCs w:val="19"/>
          <w:highlight w:val="none"/>
          <w:shd w:val="clear" w:color="auto" w:fill="FFFFFF"/>
        </w:rPr>
        <w:t>二</w:t>
      </w:r>
      <w:r>
        <w:rPr>
          <w:rFonts w:ascii="Arial" w:hAnsi="Arial" w:eastAsia="宋体" w:cs="Arial"/>
          <w:b/>
          <w:color w:val="505050"/>
          <w:sz w:val="19"/>
          <w:szCs w:val="19"/>
          <w:highlight w:val="none"/>
          <w:shd w:val="clear" w:color="auto" w:fill="FFFFFF"/>
        </w:rPr>
        <w:t>、相关要求：</w:t>
      </w:r>
    </w:p>
    <w:p w14:paraId="7CCC1BCE">
      <w:pPr>
        <w:pStyle w:val="10"/>
        <w:widowControl/>
        <w:numPr>
          <w:ilvl w:val="0"/>
          <w:numId w:val="1"/>
        </w:numPr>
        <w:shd w:val="clear" w:color="auto" w:fill="FFFFFF"/>
        <w:ind w:firstLineChars="0"/>
        <w:jc w:val="left"/>
        <w:textAlignment w:val="baseline"/>
        <w:rPr>
          <w:rFonts w:ascii="Arial" w:hAnsi="Arial" w:eastAsia="宋体" w:cs="Arial"/>
          <w:color w:val="505050"/>
          <w:kern w:val="0"/>
          <w:sz w:val="20"/>
          <w:szCs w:val="20"/>
          <w:highlight w:val="none"/>
        </w:rPr>
      </w:pPr>
      <w:r>
        <w:rPr>
          <w:rFonts w:ascii="Arial" w:hAnsi="Arial" w:eastAsia="宋体" w:cs="Arial"/>
          <w:color w:val="505050"/>
          <w:kern w:val="0"/>
          <w:sz w:val="20"/>
          <w:szCs w:val="20"/>
          <w:highlight w:val="none"/>
        </w:rPr>
        <w:t>价格：投标方</w:t>
      </w:r>
      <w:r>
        <w:rPr>
          <w:rFonts w:hint="eastAsia" w:ascii="Arial" w:hAnsi="Arial" w:eastAsia="宋体" w:cs="Arial"/>
          <w:color w:val="505050"/>
          <w:kern w:val="0"/>
          <w:sz w:val="20"/>
          <w:szCs w:val="20"/>
          <w:highlight w:val="none"/>
        </w:rPr>
        <w:t>按报价单内容填报</w:t>
      </w:r>
      <w:r>
        <w:rPr>
          <w:rFonts w:ascii="Arial" w:hAnsi="Arial" w:eastAsia="宋体" w:cs="Arial"/>
          <w:color w:val="505050"/>
          <w:kern w:val="0"/>
          <w:sz w:val="20"/>
          <w:szCs w:val="20"/>
          <w:highlight w:val="none"/>
        </w:rPr>
        <w:t>，</w:t>
      </w:r>
      <w:r>
        <w:rPr>
          <w:rFonts w:hint="eastAsia" w:ascii="Arial" w:hAnsi="Arial" w:eastAsia="宋体" w:cs="Arial"/>
          <w:color w:val="505050"/>
          <w:kern w:val="0"/>
          <w:sz w:val="20"/>
          <w:szCs w:val="20"/>
          <w:highlight w:val="none"/>
        </w:rPr>
        <w:t>所</w:t>
      </w:r>
      <w:r>
        <w:rPr>
          <w:rFonts w:ascii="Arial" w:hAnsi="Arial" w:eastAsia="宋体" w:cs="Arial"/>
          <w:color w:val="505050"/>
          <w:kern w:val="0"/>
          <w:sz w:val="20"/>
          <w:szCs w:val="20"/>
          <w:highlight w:val="none"/>
        </w:rPr>
        <w:t>报价含</w:t>
      </w:r>
      <w:r>
        <w:rPr>
          <w:rFonts w:hint="eastAsia" w:ascii="Arial" w:hAnsi="Arial" w:eastAsia="宋体" w:cs="Arial"/>
          <w:color w:val="505050"/>
          <w:kern w:val="0"/>
          <w:sz w:val="20"/>
          <w:szCs w:val="20"/>
          <w:highlight w:val="none"/>
          <w:lang w:val="en-US" w:eastAsia="zh-CN"/>
        </w:rPr>
        <w:t>6%</w:t>
      </w:r>
      <w:r>
        <w:rPr>
          <w:rFonts w:ascii="Arial" w:hAnsi="Arial" w:eastAsia="宋体" w:cs="Arial"/>
          <w:color w:val="505050"/>
          <w:kern w:val="0"/>
          <w:sz w:val="20"/>
          <w:szCs w:val="20"/>
          <w:highlight w:val="none"/>
        </w:rPr>
        <w:t>税金。</w:t>
      </w:r>
      <w:r>
        <w:rPr>
          <w:rFonts w:hint="eastAsia" w:ascii="Arial" w:hAnsi="Arial" w:eastAsia="宋体" w:cs="Arial"/>
          <w:color w:val="505050"/>
          <w:kern w:val="0"/>
          <w:sz w:val="20"/>
          <w:szCs w:val="20"/>
          <w:highlight w:val="none"/>
          <w:lang w:val="en-US" w:eastAsia="zh-CN"/>
        </w:rPr>
        <w:t>不能提供6%</w:t>
      </w:r>
      <w:r>
        <w:rPr>
          <w:rFonts w:ascii="Arial" w:hAnsi="Arial" w:eastAsia="宋体" w:cs="Arial"/>
          <w:color w:val="505050"/>
          <w:kern w:val="0"/>
          <w:sz w:val="20"/>
          <w:szCs w:val="20"/>
          <w:highlight w:val="none"/>
        </w:rPr>
        <w:t>税金</w:t>
      </w:r>
      <w:r>
        <w:rPr>
          <w:rFonts w:hint="eastAsia" w:ascii="Arial" w:hAnsi="Arial" w:eastAsia="宋体" w:cs="Arial"/>
          <w:color w:val="505050"/>
          <w:kern w:val="0"/>
          <w:sz w:val="20"/>
          <w:szCs w:val="20"/>
          <w:highlight w:val="none"/>
          <w:lang w:val="en-US" w:eastAsia="zh-CN"/>
        </w:rPr>
        <w:t>需注明税率。</w:t>
      </w:r>
    </w:p>
    <w:p w14:paraId="0B351B0E">
      <w:pPr>
        <w:pStyle w:val="10"/>
        <w:widowControl/>
        <w:numPr>
          <w:ilvl w:val="0"/>
          <w:numId w:val="1"/>
        </w:numPr>
        <w:shd w:val="clear" w:color="auto" w:fill="FFFFFF"/>
        <w:ind w:firstLineChars="0"/>
        <w:jc w:val="left"/>
        <w:textAlignment w:val="baseline"/>
        <w:rPr>
          <w:rFonts w:ascii="Arial" w:hAnsi="Arial" w:eastAsia="宋体" w:cs="Arial"/>
          <w:color w:val="505050"/>
          <w:kern w:val="0"/>
          <w:sz w:val="20"/>
          <w:szCs w:val="20"/>
          <w:highlight w:val="none"/>
        </w:rPr>
      </w:pPr>
      <w:r>
        <w:rPr>
          <w:rFonts w:ascii="Arial" w:hAnsi="Arial" w:eastAsia="宋体" w:cs="Arial"/>
          <w:color w:val="505050"/>
          <w:kern w:val="0"/>
          <w:sz w:val="20"/>
          <w:szCs w:val="20"/>
          <w:highlight w:val="none"/>
        </w:rPr>
        <w:t>本次招标以</w:t>
      </w:r>
      <w:r>
        <w:rPr>
          <w:rFonts w:hint="eastAsia" w:ascii="Arial" w:hAnsi="Arial" w:eastAsia="宋体" w:cs="Arial"/>
          <w:color w:val="505050"/>
          <w:kern w:val="0"/>
          <w:sz w:val="20"/>
          <w:szCs w:val="20"/>
          <w:highlight w:val="none"/>
          <w:lang w:val="en-US" w:eastAsia="zh-CN"/>
        </w:rPr>
        <w:t>总价</w:t>
      </w:r>
      <w:r>
        <w:rPr>
          <w:rFonts w:ascii="Arial" w:hAnsi="Arial" w:eastAsia="宋体" w:cs="Arial"/>
          <w:color w:val="505050"/>
          <w:kern w:val="0"/>
          <w:sz w:val="20"/>
          <w:szCs w:val="20"/>
          <w:highlight w:val="none"/>
        </w:rPr>
        <w:t>最低中标原则。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 xml:space="preserve"> </w:t>
      </w:r>
    </w:p>
    <w:p w14:paraId="2FD00900">
      <w:pPr>
        <w:pStyle w:val="10"/>
        <w:widowControl/>
        <w:numPr>
          <w:ilvl w:val="0"/>
          <w:numId w:val="1"/>
        </w:numPr>
        <w:shd w:val="clear" w:color="auto" w:fill="FFFFFF"/>
        <w:ind w:firstLineChars="0"/>
        <w:jc w:val="left"/>
        <w:textAlignment w:val="baseline"/>
        <w:rPr>
          <w:rFonts w:ascii="Arial" w:hAnsi="Arial" w:eastAsia="宋体" w:cs="Arial"/>
          <w:color w:val="505050"/>
          <w:kern w:val="0"/>
          <w:sz w:val="20"/>
          <w:szCs w:val="20"/>
          <w:highlight w:val="none"/>
        </w:rPr>
      </w:pP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投标方需严格按照安全技术操作规程施工，执行“十不吊”原则。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投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标方配备合格的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吊装员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，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并具备作业资格证，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投标方吊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装员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有权拒绝超出作业范围的作业。</w:t>
      </w:r>
    </w:p>
    <w:p w14:paraId="427B155A">
      <w:pPr>
        <w:pStyle w:val="10"/>
        <w:widowControl/>
        <w:numPr>
          <w:ilvl w:val="0"/>
          <w:numId w:val="1"/>
        </w:numPr>
        <w:shd w:val="clear" w:color="auto" w:fill="FFFFFF"/>
        <w:ind w:firstLineChars="0"/>
        <w:jc w:val="left"/>
        <w:textAlignment w:val="baseline"/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吊装前，投标方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对起重吊具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eastAsia="zh-CN"/>
        </w:rPr>
        <w:t>（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在合格有效期内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eastAsia="zh-CN"/>
        </w:rPr>
        <w:t>）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进行安全检查确认，确保处于完好状态（如：吊钩保险扣是否有效、钢丝绳是否有断丝断股现象、U型环是否有滑丝脱扣现象）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eastAsia="zh-CN"/>
        </w:rPr>
        <w:t>。</w:t>
      </w:r>
    </w:p>
    <w:p w14:paraId="5AEB8623">
      <w:pPr>
        <w:pStyle w:val="10"/>
        <w:widowControl/>
        <w:numPr>
          <w:ilvl w:val="0"/>
          <w:numId w:val="1"/>
        </w:numPr>
        <w:shd w:val="clear" w:color="auto" w:fill="FFFFFF"/>
        <w:ind w:firstLineChars="0"/>
        <w:jc w:val="left"/>
        <w:textAlignment w:val="baseline"/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投标方对吊装区域内的安全状况进行检查（包括吊装区域的划定、标识、障碍、警戒区等），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对安全措施落实情况及吊装环境进行确认。</w:t>
      </w:r>
    </w:p>
    <w:p w14:paraId="3F23FA33">
      <w:pPr>
        <w:pStyle w:val="10"/>
        <w:widowControl/>
        <w:numPr>
          <w:ilvl w:val="0"/>
          <w:numId w:val="1"/>
        </w:numPr>
        <w:shd w:val="clear" w:color="auto" w:fill="FFFFFF"/>
        <w:ind w:firstLineChars="0"/>
        <w:jc w:val="left"/>
        <w:textAlignment w:val="baseline"/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复杂、吊物难以捆绑的吊装作业，投标方应配备司索工对吊具捆绑挂钩摘钩卸载等。</w:t>
      </w:r>
    </w:p>
    <w:p w14:paraId="7910452D">
      <w:pPr>
        <w:pStyle w:val="10"/>
        <w:widowControl/>
        <w:numPr>
          <w:ilvl w:val="0"/>
          <w:numId w:val="1"/>
        </w:numPr>
        <w:shd w:val="clear" w:color="auto" w:fill="FFFFFF"/>
        <w:ind w:firstLineChars="0"/>
        <w:jc w:val="left"/>
        <w:textAlignment w:val="baseline"/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投标方承诺近二年未发生吊装安全事故。</w:t>
      </w:r>
    </w:p>
    <w:p w14:paraId="57957374">
      <w:pPr>
        <w:pStyle w:val="10"/>
        <w:numPr>
          <w:ilvl w:val="0"/>
          <w:numId w:val="1"/>
        </w:numPr>
        <w:ind w:firstLineChars="0"/>
        <w:rPr>
          <w:rFonts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投标方吊车如发生机械故障，投标方应积极组织技术人员抢修，因修车误工的扣除台班时间。</w:t>
      </w:r>
    </w:p>
    <w:p w14:paraId="593C1372">
      <w:pPr>
        <w:pStyle w:val="10"/>
        <w:numPr>
          <w:ilvl w:val="0"/>
          <w:numId w:val="1"/>
        </w:numPr>
        <w:ind w:firstLineChars="0"/>
        <w:rPr>
          <w:rFonts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投标方人员或车辆进入招标方厂区内施工，必须按招标方规章制度执行。</w:t>
      </w:r>
    </w:p>
    <w:p w14:paraId="747ACCBA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  <w:highlight w:val="none"/>
        </w:rPr>
      </w:pPr>
      <w:r>
        <w:rPr>
          <w:rFonts w:hint="eastAsia" w:ascii="Arial" w:hAnsi="Arial" w:cs="Arial"/>
          <w:b/>
          <w:color w:val="505050"/>
          <w:kern w:val="0"/>
          <w:sz w:val="19"/>
          <w:szCs w:val="19"/>
          <w:highlight w:val="none"/>
          <w:shd w:val="clear" w:color="auto" w:fill="FFFFFF"/>
        </w:rPr>
        <w:t>三</w:t>
      </w:r>
      <w:r>
        <w:rPr>
          <w:rFonts w:ascii="Arial" w:hAnsi="Arial" w:cs="Arial"/>
          <w:b/>
          <w:color w:val="505050"/>
          <w:kern w:val="0"/>
          <w:sz w:val="19"/>
          <w:szCs w:val="19"/>
          <w:highlight w:val="none"/>
          <w:shd w:val="clear" w:color="auto" w:fill="FFFFFF"/>
        </w:rPr>
        <w:t>、报价人资格说明</w:t>
      </w:r>
    </w:p>
    <w:p w14:paraId="48B9C961">
      <w:pPr>
        <w:widowControl/>
        <w:shd w:val="clear" w:color="auto" w:fill="FFFFFF"/>
        <w:ind w:left="420"/>
        <w:jc w:val="left"/>
        <w:rPr>
          <w:rFonts w:ascii="Arial" w:hAnsi="Arial" w:cs="Arial"/>
          <w:color w:val="505050"/>
          <w:sz w:val="19"/>
          <w:szCs w:val="19"/>
          <w:highlight w:val="none"/>
        </w:rPr>
      </w:pPr>
      <w:r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1、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投标方</w:t>
      </w:r>
      <w:r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应具备一般纳税人独立法人资格，有独立签订合同的权利，具备履行合同的能力。</w:t>
      </w:r>
    </w:p>
    <w:p w14:paraId="5C35939D">
      <w:pPr>
        <w:widowControl/>
        <w:shd w:val="clear" w:color="auto" w:fill="FFFFFF"/>
        <w:ind w:left="420"/>
        <w:jc w:val="left"/>
        <w:rPr>
          <w:rFonts w:ascii="Arial" w:hAnsi="Arial" w:cs="Arial"/>
          <w:color w:val="505050"/>
          <w:sz w:val="19"/>
          <w:szCs w:val="19"/>
          <w:highlight w:val="none"/>
        </w:rPr>
      </w:pPr>
      <w:r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2、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投标方</w:t>
      </w:r>
      <w:r>
        <w:rPr>
          <w:rFonts w:ascii="Arial" w:hAnsi="Arial" w:cs="Arial"/>
          <w:color w:val="505050"/>
          <w:kern w:val="0"/>
          <w:sz w:val="19"/>
          <w:szCs w:val="19"/>
          <w:highlight w:val="none"/>
          <w:shd w:val="clear" w:color="auto" w:fill="FFFFFF"/>
        </w:rPr>
        <w:t>生产经营状况良好，在同行业信誉好，业绩优良。</w:t>
      </w:r>
    </w:p>
    <w:p w14:paraId="0B2F395E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  <w:highlight w:val="none"/>
        </w:rPr>
      </w:pPr>
      <w:r>
        <w:rPr>
          <w:rFonts w:hint="eastAsia" w:ascii="Arial" w:hAnsi="Arial" w:cs="Arial"/>
          <w:b/>
          <w:color w:val="505050"/>
          <w:kern w:val="0"/>
          <w:sz w:val="19"/>
          <w:szCs w:val="19"/>
          <w:highlight w:val="none"/>
          <w:shd w:val="clear" w:color="auto" w:fill="FFFFFF"/>
        </w:rPr>
        <w:t>四</w:t>
      </w:r>
      <w:r>
        <w:rPr>
          <w:rFonts w:ascii="Arial" w:hAnsi="Arial" w:cs="Arial"/>
          <w:b/>
          <w:color w:val="505050"/>
          <w:kern w:val="0"/>
          <w:sz w:val="19"/>
          <w:szCs w:val="19"/>
          <w:highlight w:val="none"/>
          <w:shd w:val="clear" w:color="auto" w:fill="FFFFFF"/>
        </w:rPr>
        <w:t>、投标说明</w:t>
      </w:r>
    </w:p>
    <w:p w14:paraId="0333BC36">
      <w:pPr>
        <w:widowControl/>
        <w:shd w:val="clear" w:color="auto" w:fill="FFFFFF"/>
        <w:ind w:left="839" w:hanging="360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1、</w:t>
      </w:r>
      <w:r>
        <w:rPr>
          <w:rFonts w:hint="eastAsia" w:ascii="Arial" w:hAnsi="Arial" w:eastAsia="宋体" w:cs="Arial"/>
          <w:color w:val="505050"/>
          <w:sz w:val="19"/>
          <w:szCs w:val="19"/>
          <w:shd w:val="clear" w:color="auto" w:fill="FFFFFF"/>
        </w:rPr>
        <w:t>投标方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投标时须提交有效的营业执照、相关资质证明文件，以上文件的复印件（加盖公司印章）一套，委托他人代理的要授权委托书一份等。</w:t>
      </w:r>
    </w:p>
    <w:p w14:paraId="348CF034">
      <w:pPr>
        <w:widowControl/>
        <w:shd w:val="clear" w:color="auto" w:fill="FFFFFF"/>
        <w:ind w:left="839" w:hanging="360"/>
        <w:jc w:val="left"/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2、</w:t>
      </w:r>
      <w:r>
        <w:rPr>
          <w:rFonts w:hint="eastAsia" w:ascii="Arial" w:hAnsi="Arial" w:eastAsia="宋体" w:cs="Arial"/>
          <w:color w:val="505050"/>
          <w:sz w:val="19"/>
          <w:szCs w:val="19"/>
          <w:shd w:val="clear" w:color="auto" w:fill="FFFFFF"/>
        </w:rPr>
        <w:t>投标方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务必将报价文件进行密封，并在外面注明参与报价的项目名称及</w:t>
      </w:r>
      <w:r>
        <w:rPr>
          <w:rFonts w:hint="eastAsia" w:ascii="Arial" w:hAnsi="Arial" w:eastAsia="宋体" w:cs="Arial"/>
          <w:color w:val="505050"/>
          <w:sz w:val="19"/>
          <w:szCs w:val="19"/>
          <w:shd w:val="clear" w:color="auto" w:fill="FFFFFF"/>
        </w:rPr>
        <w:t>投标方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公司名称，在报价截止时间之前邮寄或送达指定地点，逾期送达或未送达指定地点的不予受理。</w:t>
      </w:r>
    </w:p>
    <w:p w14:paraId="511CB398">
      <w:pPr>
        <w:widowControl/>
        <w:shd w:val="clear" w:color="auto" w:fill="FFFFFF"/>
        <w:jc w:val="left"/>
        <w:rPr>
          <w:rFonts w:hint="eastAsia" w:ascii="Arial" w:hAnsi="Arial" w:cs="Arial"/>
          <w:b/>
          <w:color w:val="505050"/>
          <w:kern w:val="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cs="Arial"/>
          <w:b/>
          <w:color w:val="505050"/>
          <w:kern w:val="0"/>
          <w:sz w:val="19"/>
          <w:szCs w:val="19"/>
          <w:highlight w:val="none"/>
          <w:shd w:val="clear" w:color="auto" w:fill="FFFFFF"/>
          <w:lang w:val="en-US" w:eastAsia="zh-CN"/>
        </w:rPr>
        <w:t>五</w:t>
      </w:r>
      <w:r>
        <w:rPr>
          <w:rFonts w:hint="eastAsia" w:ascii="Arial" w:hAnsi="Arial" w:cs="Arial"/>
          <w:b/>
          <w:color w:val="505050"/>
          <w:kern w:val="0"/>
          <w:sz w:val="19"/>
          <w:szCs w:val="19"/>
          <w:highlight w:val="none"/>
          <w:shd w:val="clear" w:color="auto" w:fill="FFFFFF"/>
        </w:rPr>
        <w:t>、结算及付款方式</w:t>
      </w:r>
    </w:p>
    <w:p w14:paraId="2988A54D">
      <w:pPr>
        <w:ind w:firstLine="380" w:firstLineChars="200"/>
        <w:rPr>
          <w:rFonts w:hint="eastAsia" w:ascii="宋体" w:hAnsi="宋体" w:cs="宋体" w:eastAsiaTheme="minorEastAsia"/>
          <w:lang w:eastAsia="zh-CN"/>
        </w:rPr>
      </w:pP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</w:rPr>
        <w:t>每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val="en-US" w:eastAsia="zh-CN"/>
        </w:rPr>
        <w:t>半年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</w:rPr>
        <w:t>结一次工作量，双方确认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val="en-US" w:eastAsia="zh-CN"/>
        </w:rPr>
        <w:t>后投标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</w:rPr>
        <w:t>方必须开具税率为6%的增值税专用发票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eastAsia="zh-CN"/>
        </w:rPr>
        <w:t>（</w:t>
      </w:r>
      <w:r>
        <w:rPr>
          <w:rFonts w:hint="eastAsia" w:ascii="Arial" w:hAnsi="Arial" w:eastAsia="宋体" w:cs="Arial"/>
          <w:color w:val="505050"/>
          <w:kern w:val="0"/>
          <w:sz w:val="20"/>
          <w:szCs w:val="20"/>
          <w:highlight w:val="none"/>
          <w:lang w:val="en-US" w:eastAsia="zh-CN"/>
        </w:rPr>
        <w:t>不能提供6%</w:t>
      </w:r>
      <w:r>
        <w:rPr>
          <w:rFonts w:ascii="Arial" w:hAnsi="Arial" w:eastAsia="宋体" w:cs="Arial"/>
          <w:color w:val="505050"/>
          <w:kern w:val="0"/>
          <w:sz w:val="20"/>
          <w:szCs w:val="20"/>
          <w:highlight w:val="none"/>
        </w:rPr>
        <w:t>税金</w:t>
      </w:r>
      <w:r>
        <w:rPr>
          <w:rFonts w:hint="eastAsia" w:ascii="Arial" w:hAnsi="Arial" w:eastAsia="宋体" w:cs="Arial"/>
          <w:color w:val="505050"/>
          <w:kern w:val="0"/>
          <w:sz w:val="20"/>
          <w:szCs w:val="20"/>
          <w:highlight w:val="none"/>
          <w:lang w:val="en-US" w:eastAsia="zh-CN"/>
        </w:rPr>
        <w:t>需注明税率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eastAsia="zh-CN"/>
        </w:rPr>
        <w:t>），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val="en-US" w:eastAsia="zh-CN"/>
        </w:rPr>
        <w:t>招标方一个月内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</w:rPr>
        <w:t>全额支付给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val="en-US" w:eastAsia="zh-CN"/>
        </w:rPr>
        <w:t>投标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</w:rPr>
        <w:t>方台班费用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eastAsia="zh-CN"/>
        </w:rPr>
        <w:t>。</w:t>
      </w:r>
    </w:p>
    <w:p w14:paraId="1CAE436D">
      <w:pPr>
        <w:widowControl/>
        <w:shd w:val="clear" w:color="auto" w:fill="FFFFFF"/>
        <w:ind w:left="839" w:hanging="360"/>
        <w:jc w:val="left"/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val="en-US" w:eastAsia="zh-CN"/>
        </w:rPr>
      </w:pPr>
    </w:p>
    <w:p w14:paraId="50742F7F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hint="eastAsia" w:ascii="Arial" w:hAnsi="Arial" w:cs="Arial"/>
          <w:b/>
          <w:color w:val="505050"/>
          <w:kern w:val="0"/>
          <w:sz w:val="19"/>
          <w:szCs w:val="19"/>
          <w:shd w:val="clear" w:color="auto" w:fill="FFFFFF"/>
          <w:lang w:val="en-US" w:eastAsia="zh-CN"/>
        </w:rPr>
        <w:t>六</w:t>
      </w:r>
      <w:r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、报价截止时间</w:t>
      </w:r>
    </w:p>
    <w:p w14:paraId="4EE9BF56">
      <w:pPr>
        <w:widowControl/>
        <w:shd w:val="clear" w:color="auto" w:fill="FFFFFF"/>
        <w:ind w:firstLine="480"/>
        <w:jc w:val="left"/>
        <w:rPr>
          <w:rFonts w:hint="eastAsia" w:ascii="Arial" w:hAnsi="Arial" w:cs="Arial"/>
          <w:b/>
          <w:color w:val="505050"/>
          <w:kern w:val="0"/>
          <w:sz w:val="19"/>
          <w:szCs w:val="19"/>
          <w:shd w:val="clear" w:color="auto" w:fill="FFFFFF"/>
          <w:lang w:val="en-US" w:eastAsia="zh-CN"/>
        </w:rPr>
      </w:pPr>
      <w:r>
        <w:rPr>
          <w:rFonts w:ascii="Arial" w:hAnsi="Arial" w:cs="Arial"/>
          <w:color w:val="505050"/>
          <w:kern w:val="0"/>
          <w:sz w:val="19"/>
          <w:szCs w:val="19"/>
          <w:highlight w:val="yellow"/>
          <w:shd w:val="clear" w:color="auto" w:fill="FFFFFF"/>
        </w:rPr>
        <w:t>202</w:t>
      </w:r>
      <w:r>
        <w:rPr>
          <w:rFonts w:hint="eastAsia" w:ascii="Arial" w:hAnsi="Arial" w:cs="Arial"/>
          <w:color w:val="505050"/>
          <w:kern w:val="0"/>
          <w:sz w:val="19"/>
          <w:szCs w:val="19"/>
          <w:highlight w:val="yellow"/>
          <w:shd w:val="clear" w:color="auto" w:fill="FFFFFF"/>
          <w:lang w:val="en-US" w:eastAsia="zh-CN"/>
        </w:rPr>
        <w:t>4</w:t>
      </w:r>
      <w:r>
        <w:rPr>
          <w:rFonts w:ascii="Arial" w:hAnsi="Arial" w:cs="Arial"/>
          <w:color w:val="505050"/>
          <w:kern w:val="0"/>
          <w:sz w:val="19"/>
          <w:szCs w:val="19"/>
          <w:highlight w:val="yellow"/>
          <w:shd w:val="clear" w:color="auto" w:fill="FFFFFF"/>
        </w:rPr>
        <w:t>年</w:t>
      </w:r>
      <w:r>
        <w:rPr>
          <w:rFonts w:hint="eastAsia" w:ascii="Arial" w:hAnsi="Arial" w:cs="Arial"/>
          <w:color w:val="505050"/>
          <w:kern w:val="0"/>
          <w:sz w:val="19"/>
          <w:szCs w:val="19"/>
          <w:highlight w:val="yellow"/>
          <w:shd w:val="clear" w:color="auto" w:fill="FFFFFF"/>
          <w:lang w:val="en-US" w:eastAsia="zh-CN"/>
        </w:rPr>
        <w:t>12</w:t>
      </w:r>
      <w:r>
        <w:rPr>
          <w:rFonts w:ascii="Arial" w:hAnsi="Arial" w:cs="Arial"/>
          <w:color w:val="505050"/>
          <w:kern w:val="0"/>
          <w:sz w:val="19"/>
          <w:szCs w:val="19"/>
          <w:highlight w:val="yellow"/>
          <w:shd w:val="clear" w:color="auto" w:fill="FFFFFF"/>
        </w:rPr>
        <w:t>月</w:t>
      </w:r>
      <w:r>
        <w:rPr>
          <w:rFonts w:hint="eastAsia" w:ascii="Arial" w:hAnsi="Arial" w:cs="Arial"/>
          <w:color w:val="505050"/>
          <w:kern w:val="0"/>
          <w:sz w:val="19"/>
          <w:szCs w:val="19"/>
          <w:highlight w:val="yellow"/>
          <w:shd w:val="clear" w:color="auto" w:fill="FFFFFF"/>
          <w:lang w:val="en-US" w:eastAsia="zh-CN"/>
        </w:rPr>
        <w:t>17</w:t>
      </w:r>
      <w:r>
        <w:rPr>
          <w:rFonts w:ascii="Arial" w:hAnsi="Arial" w:cs="Arial"/>
          <w:color w:val="505050"/>
          <w:kern w:val="0"/>
          <w:sz w:val="19"/>
          <w:szCs w:val="19"/>
          <w:highlight w:val="yellow"/>
          <w:shd w:val="clear" w:color="auto" w:fill="FFFFFF"/>
        </w:rPr>
        <w:t>日9:00时，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逾期送达或未送达指定地点的报价文件不予受理。</w:t>
      </w:r>
    </w:p>
    <w:p w14:paraId="7D7BE5AD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hint="eastAsia" w:ascii="Arial" w:hAnsi="Arial" w:cs="Arial"/>
          <w:b/>
          <w:color w:val="505050"/>
          <w:kern w:val="0"/>
          <w:sz w:val="19"/>
          <w:szCs w:val="19"/>
          <w:shd w:val="clear" w:color="auto" w:fill="FFFFFF"/>
          <w:lang w:val="en-US" w:eastAsia="zh-CN"/>
        </w:rPr>
        <w:t>七</w:t>
      </w:r>
      <w:r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、报价文件接收单位及联系人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：</w:t>
      </w:r>
    </w:p>
    <w:p w14:paraId="33F44E0D">
      <w:pPr>
        <w:widowControl/>
        <w:shd w:val="clear" w:color="auto" w:fill="FFFFFF"/>
        <w:ind w:left="479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文件提交地址：张家港市锦丰镇三兴街道2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val="en-US" w:eastAsia="zh-CN"/>
        </w:rPr>
        <w:t>2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0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val="en-US" w:eastAsia="zh-CN"/>
        </w:rPr>
        <w:t>2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号，张家港联合铜业有限公司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val="en-US" w:eastAsia="zh-CN"/>
        </w:rPr>
        <w:t>综合部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（企管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val="en-US" w:eastAsia="zh-CN"/>
        </w:rPr>
        <w:t>科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）；邮编：215624</w:t>
      </w:r>
    </w:p>
    <w:p w14:paraId="180F4AE0">
      <w:pPr>
        <w:widowControl/>
        <w:shd w:val="clear" w:color="auto" w:fill="FFFFFF"/>
        <w:ind w:left="479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接收时间：投标截止日期前每天</w:t>
      </w:r>
      <w:bookmarkStart w:id="0" w:name="_GoBack"/>
      <w:bookmarkEnd w:id="0"/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8：00至11：30，13：30至16：30，节假日除外。</w:t>
      </w:r>
    </w:p>
    <w:p w14:paraId="166153E1">
      <w:pPr>
        <w:widowControl/>
        <w:shd w:val="clear" w:color="auto" w:fill="FFFFFF"/>
        <w:ind w:firstLine="480"/>
        <w:jc w:val="left"/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投标联系人：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val="en-US" w:eastAsia="zh-CN"/>
        </w:rPr>
        <w:t>侯燕州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 xml:space="preserve">   联系电话：0512-585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val="en-US" w:eastAsia="zh-CN"/>
        </w:rPr>
        <w:t>72608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 xml:space="preserve">        </w:t>
      </w:r>
    </w:p>
    <w:p w14:paraId="57EAB221">
      <w:pPr>
        <w:widowControl/>
        <w:shd w:val="clear" w:color="auto" w:fill="FFFFFF"/>
        <w:ind w:firstLine="480"/>
        <w:jc w:val="left"/>
        <w:rPr>
          <w:rFonts w:hint="default" w:ascii="Arial" w:hAnsi="Arial" w:cs="Arial" w:eastAsiaTheme="minorEastAsia"/>
          <w:color w:val="505050"/>
          <w:sz w:val="19"/>
          <w:szCs w:val="19"/>
          <w:lang w:val="en-US" w:eastAsia="zh-CN"/>
        </w:rPr>
      </w:pPr>
      <w:r>
        <w:rPr>
          <w:rFonts w:hint="eastAsia" w:ascii="Arial" w:hAnsi="Arial" w:cs="Arial"/>
          <w:color w:val="505050"/>
          <w:sz w:val="19"/>
          <w:szCs w:val="19"/>
          <w:lang w:val="en-US" w:eastAsia="zh-CN"/>
        </w:rPr>
        <w:t>业务咨询人：谢鑫    联系电话：0512-58537015</w:t>
      </w:r>
    </w:p>
    <w:p w14:paraId="20C9E40B">
      <w:pPr>
        <w:widowControl/>
        <w:shd w:val="clear" w:color="auto" w:fill="FFFFFF"/>
        <w:ind w:firstLine="240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 xml:space="preserve">  </w:t>
      </w:r>
    </w:p>
    <w:tbl>
      <w:tblPr>
        <w:tblStyle w:val="8"/>
        <w:tblW w:w="87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765"/>
        <w:gridCol w:w="1080"/>
        <w:gridCol w:w="1110"/>
        <w:gridCol w:w="803"/>
        <w:gridCol w:w="907"/>
        <w:gridCol w:w="1500"/>
        <w:gridCol w:w="1245"/>
        <w:gridCol w:w="728"/>
      </w:tblGrid>
      <w:tr w14:paraId="5C13C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3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D23D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CA020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7EED416A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6DBD10BD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1FE49717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17481CBA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2F4EFB41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76B164F2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624F399F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4041591D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3C99151F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3C35714F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0732320E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46D8D800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7D9123C0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469CBD82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12D4D6C5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4C2B7BC1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6EE4FC1B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                               </w:t>
            </w:r>
          </w:p>
        </w:tc>
      </w:tr>
      <w:tr w14:paraId="7FE75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FFE72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汽车吊租赁竞价报价单</w:t>
            </w:r>
          </w:p>
        </w:tc>
      </w:tr>
      <w:tr w14:paraId="0B970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F83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3A4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型号(吨)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A66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BDF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单价(元)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15B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参照2024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预估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台班数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5E302C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总金额</w:t>
            </w:r>
          </w:p>
          <w:p w14:paraId="172925B0">
            <w:pPr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含税金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4289F">
            <w:pPr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税率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02ED8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48220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4D5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10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C03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BF7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3C300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89E14B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46130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0A25A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38C1B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D1D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E60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778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BAF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2FF1B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917090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F4828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882A0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29C8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2AB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F28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FBD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29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E01D5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C29D7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FC926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95548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67B26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C68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98A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A3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676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ECF30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085A28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9BA3D">
            <w:pPr>
              <w:ind w:left="105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33601">
            <w:pPr>
              <w:ind w:left="105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加长臂</w:t>
            </w:r>
          </w:p>
        </w:tc>
      </w:tr>
      <w:tr w14:paraId="30FF8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EA2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0EE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8FD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0E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469FB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18E0E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AC963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751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6FDF9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37E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02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BFC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616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BB965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79DCA0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920B9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4673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0482B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D35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D83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43A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F92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92D5E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B4F221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17778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5200E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1EA3A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C57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E58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95F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5A4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67D09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277B7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7C7E0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4CD22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002F4C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661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362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D9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9C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F60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6548A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5D3B3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C015E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7ACE6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7D2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6E6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42FF29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3D84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1EF6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2359DEF">
      <w:pPr>
        <w:spacing w:line="360" w:lineRule="auto"/>
        <w:rPr>
          <w:rFonts w:ascii="宋体" w:hAnsi="宋体"/>
          <w:sz w:val="24"/>
          <w:szCs w:val="28"/>
        </w:rPr>
      </w:pPr>
    </w:p>
    <w:p w14:paraId="09DB485E">
      <w:pPr>
        <w:spacing w:line="360" w:lineRule="auto"/>
        <w:rPr>
          <w:rFonts w:ascii="宋体" w:hAnsi="宋体"/>
          <w:sz w:val="24"/>
          <w:szCs w:val="28"/>
        </w:rPr>
      </w:pPr>
    </w:p>
    <w:p w14:paraId="652A9D83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投标方: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sz w:val="24"/>
          <w:szCs w:val="28"/>
        </w:rPr>
        <w:t>（盖章）</w:t>
      </w:r>
    </w:p>
    <w:p w14:paraId="08CED071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单位地址：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        </w:t>
      </w:r>
    </w:p>
    <w:p w14:paraId="54A48D59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授权的代理人：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</w:t>
      </w:r>
      <w:r>
        <w:rPr>
          <w:rFonts w:hint="eastAsia" w:ascii="宋体" w:hAnsi="宋体"/>
          <w:sz w:val="24"/>
          <w:szCs w:val="28"/>
        </w:rPr>
        <w:t>（签字或盖章）</w:t>
      </w:r>
    </w:p>
    <w:p w14:paraId="34751A84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电话：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</w:t>
      </w:r>
      <w:r>
        <w:rPr>
          <w:rFonts w:hint="eastAsia" w:ascii="宋体" w:hAnsi="宋体"/>
          <w:sz w:val="24"/>
          <w:szCs w:val="28"/>
        </w:rPr>
        <w:t xml:space="preserve"> 传真：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</w:t>
      </w:r>
    </w:p>
    <w:p w14:paraId="25C4ECE2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日期：</w:t>
      </w:r>
      <w:r>
        <w:rPr>
          <w:rFonts w:hint="eastAsia" w:ascii="宋体" w:hAnsi="宋体"/>
          <w:sz w:val="24"/>
          <w:szCs w:val="28"/>
          <w:u w:val="single"/>
        </w:rPr>
        <w:t xml:space="preserve">         </w:t>
      </w:r>
      <w:r>
        <w:rPr>
          <w:rFonts w:hint="eastAsia" w:ascii="宋体" w:hAnsi="宋体"/>
          <w:sz w:val="24"/>
          <w:szCs w:val="28"/>
        </w:rPr>
        <w:t xml:space="preserve">年 </w:t>
      </w:r>
      <w:r>
        <w:rPr>
          <w:rFonts w:hint="eastAsia" w:ascii="宋体" w:hAnsi="宋体"/>
          <w:sz w:val="24"/>
          <w:szCs w:val="28"/>
          <w:u w:val="single"/>
        </w:rPr>
        <w:t xml:space="preserve">        </w:t>
      </w:r>
      <w:r>
        <w:rPr>
          <w:rFonts w:hint="eastAsia" w:ascii="宋体" w:hAnsi="宋体"/>
          <w:sz w:val="24"/>
          <w:szCs w:val="28"/>
        </w:rPr>
        <w:t>月</w:t>
      </w:r>
      <w:r>
        <w:rPr>
          <w:rFonts w:hint="eastAsia" w:ascii="宋体" w:hAnsi="宋体"/>
          <w:sz w:val="24"/>
          <w:szCs w:val="28"/>
          <w:u w:val="single"/>
        </w:rPr>
        <w:t xml:space="preserve">         </w:t>
      </w:r>
      <w:r>
        <w:rPr>
          <w:rFonts w:hint="eastAsia" w:ascii="宋体" w:hAnsi="宋体"/>
          <w:sz w:val="24"/>
          <w:szCs w:val="28"/>
        </w:rPr>
        <w:t>日</w:t>
      </w:r>
    </w:p>
    <w:p w14:paraId="4A5ADD89">
      <w:pPr>
        <w:rPr>
          <w:rFonts w:ascii="Arial" w:hAnsi="Arial" w:eastAsia="宋体" w:cs="Arial"/>
          <w:color w:val="505050"/>
          <w:sz w:val="19"/>
          <w:szCs w:val="19"/>
          <w:shd w:val="clear" w:color="auto" w:fill="FFFFFF"/>
        </w:rPr>
      </w:pPr>
    </w:p>
    <w:p w14:paraId="76666A4B">
      <w:pPr>
        <w:rPr>
          <w:rFonts w:ascii="Arial" w:hAnsi="Arial" w:eastAsia="宋体" w:cs="Arial"/>
          <w:color w:val="505050"/>
          <w:sz w:val="19"/>
          <w:szCs w:val="19"/>
          <w:shd w:val="clear" w:color="auto" w:fill="FFFFFF"/>
        </w:rPr>
      </w:pPr>
    </w:p>
    <w:p w14:paraId="7341C614">
      <w:pPr>
        <w:rPr>
          <w:rFonts w:ascii="Arial" w:hAnsi="Arial" w:eastAsia="宋体" w:cs="Arial"/>
          <w:color w:val="505050"/>
          <w:sz w:val="19"/>
          <w:szCs w:val="19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0A33D3"/>
    <w:multiLevelType w:val="singleLevel"/>
    <w:tmpl w:val="690A33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ZGNkZTBiNjMzYTY2OTdmZjcwNzZmMjBjZWIwNGUifQ=="/>
  </w:docVars>
  <w:rsids>
    <w:rsidRoot w:val="00DE7E5D"/>
    <w:rsid w:val="0003313A"/>
    <w:rsid w:val="00075749"/>
    <w:rsid w:val="000760C2"/>
    <w:rsid w:val="000E138C"/>
    <w:rsid w:val="002830FF"/>
    <w:rsid w:val="00324BEB"/>
    <w:rsid w:val="00360B94"/>
    <w:rsid w:val="003C21EE"/>
    <w:rsid w:val="003E5935"/>
    <w:rsid w:val="004C4DF9"/>
    <w:rsid w:val="004F7936"/>
    <w:rsid w:val="00545B43"/>
    <w:rsid w:val="005F17F1"/>
    <w:rsid w:val="00846EF1"/>
    <w:rsid w:val="00966B67"/>
    <w:rsid w:val="00973422"/>
    <w:rsid w:val="009766B4"/>
    <w:rsid w:val="009E745A"/>
    <w:rsid w:val="00A34DD3"/>
    <w:rsid w:val="00A87C19"/>
    <w:rsid w:val="00B90E2F"/>
    <w:rsid w:val="00BB029D"/>
    <w:rsid w:val="00DE7E5D"/>
    <w:rsid w:val="00E70B55"/>
    <w:rsid w:val="00ED24D9"/>
    <w:rsid w:val="0156352C"/>
    <w:rsid w:val="01930816"/>
    <w:rsid w:val="03D746CC"/>
    <w:rsid w:val="041273F9"/>
    <w:rsid w:val="058F162F"/>
    <w:rsid w:val="061A3A8F"/>
    <w:rsid w:val="0E187B64"/>
    <w:rsid w:val="0F27594A"/>
    <w:rsid w:val="0FBC30F4"/>
    <w:rsid w:val="17F77304"/>
    <w:rsid w:val="18DA45EA"/>
    <w:rsid w:val="1BD25A4D"/>
    <w:rsid w:val="1BE32A90"/>
    <w:rsid w:val="1C4C1CA3"/>
    <w:rsid w:val="20592877"/>
    <w:rsid w:val="26F52FCB"/>
    <w:rsid w:val="278A1450"/>
    <w:rsid w:val="2D6F4ECA"/>
    <w:rsid w:val="307D4740"/>
    <w:rsid w:val="329244FB"/>
    <w:rsid w:val="37C344A2"/>
    <w:rsid w:val="37DB761B"/>
    <w:rsid w:val="3A033549"/>
    <w:rsid w:val="3AE177C8"/>
    <w:rsid w:val="3CB131A4"/>
    <w:rsid w:val="443C1678"/>
    <w:rsid w:val="46E666CD"/>
    <w:rsid w:val="477C2B8D"/>
    <w:rsid w:val="484D69F1"/>
    <w:rsid w:val="495F2766"/>
    <w:rsid w:val="4A794E22"/>
    <w:rsid w:val="4B642BC4"/>
    <w:rsid w:val="4BF076A6"/>
    <w:rsid w:val="4BFB485B"/>
    <w:rsid w:val="4C5D155C"/>
    <w:rsid w:val="4DFD0D84"/>
    <w:rsid w:val="52C27FEE"/>
    <w:rsid w:val="57297951"/>
    <w:rsid w:val="57EE249C"/>
    <w:rsid w:val="58016455"/>
    <w:rsid w:val="59F530DD"/>
    <w:rsid w:val="5D715FEB"/>
    <w:rsid w:val="5DE132F2"/>
    <w:rsid w:val="5F722A85"/>
    <w:rsid w:val="60391F51"/>
    <w:rsid w:val="6C7E7E24"/>
    <w:rsid w:val="6CA64085"/>
    <w:rsid w:val="6ED66199"/>
    <w:rsid w:val="6F0970C3"/>
    <w:rsid w:val="73490242"/>
    <w:rsid w:val="74E1318C"/>
    <w:rsid w:val="761D53B8"/>
    <w:rsid w:val="77585F7B"/>
    <w:rsid w:val="79F4549B"/>
    <w:rsid w:val="7C2868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autoRedefine/>
    <w:qFormat/>
    <w:uiPriority w:val="0"/>
    <w:pPr>
      <w:ind w:firstLine="420" w:firstLineChars="100"/>
    </w:pPr>
  </w:style>
  <w:style w:type="paragraph" w:styleId="3">
    <w:name w:val="Body Text"/>
    <w:basedOn w:val="1"/>
    <w:autoRedefine/>
    <w:qFormat/>
    <w:uiPriority w:val="0"/>
    <w:rPr>
      <w:rFonts w:ascii="黑体" w:eastAsia="黑体"/>
      <w:sz w:val="28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1">
    <w:name w:val="页眉 字符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1449</Words>
  <Characters>1551</Characters>
  <Lines>10</Lines>
  <Paragraphs>3</Paragraphs>
  <TotalTime>5</TotalTime>
  <ScaleCrop>false</ScaleCrop>
  <LinksUpToDate>false</LinksUpToDate>
  <CharactersWithSpaces>1749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xiexin</dc:creator>
  <cp:lastModifiedBy>houyz</cp:lastModifiedBy>
  <cp:lastPrinted>2024-12-24T02:07:00Z</cp:lastPrinted>
  <dcterms:modified xsi:type="dcterms:W3CDTF">2025-06-05T06:39:04Z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F713DE6138514E96ABA79E1E09FC846A_13</vt:lpwstr>
  </property>
  <property fmtid="{D5CDD505-2E9C-101B-9397-08002B2CF9AE}" pid="4" name="KSOTemplateDocerSaveRecord">
    <vt:lpwstr>eyJoZGlkIjoiOGI4ZGNkZTBiNjMzYTY2OTdmZjcwNzZmMjBjZWIwNGUiLCJ1c2VySWQiOiIyODYxNDcyMjAifQ==</vt:lpwstr>
  </property>
</Properties>
</file>