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79462">
      <w:pPr>
        <w:widowControl/>
        <w:shd w:val="clear" w:color="auto" w:fill="FFFFFF"/>
        <w:jc w:val="center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张家港联合铜业有限公司</w:t>
      </w:r>
    </w:p>
    <w:p w14:paraId="5D1EC076">
      <w:pPr>
        <w:widowControl/>
        <w:shd w:val="clear" w:color="auto" w:fill="FFFFFF"/>
        <w:jc w:val="center"/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汽车吊租</w:t>
      </w: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竞价公告</w:t>
      </w:r>
    </w:p>
    <w:p w14:paraId="303D64BD">
      <w:pPr>
        <w:widowControl/>
        <w:shd w:val="clear" w:color="auto" w:fill="FFFFFF"/>
        <w:jc w:val="left"/>
        <w:rPr>
          <w:rFonts w:hint="default" w:ascii="Arial" w:hAnsi="Arial" w:cs="Arial" w:eastAsiaTheme="minorEastAsia"/>
          <w:color w:val="505050"/>
          <w:sz w:val="19"/>
          <w:szCs w:val="19"/>
          <w:lang w:val="en-US" w:eastAsia="zh-CN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竞价编号：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LHTY-20220302-003</w:t>
      </w:r>
    </w:p>
    <w:p w14:paraId="023F9F72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发布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时间：2022年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3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月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  <w:lang w:val="en-US" w:eastAsia="zh-CN"/>
        </w:rPr>
        <w:t>2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日</w:t>
      </w:r>
    </w:p>
    <w:p w14:paraId="6E3BDEA4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竞价人：张家港联合铜业有限公司</w:t>
      </w:r>
    </w:p>
    <w:p w14:paraId="05027801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【重要声明】</w:t>
      </w:r>
    </w:p>
    <w:p w14:paraId="538C68BE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1、公开竞价是铜陵有色集团为规范自主采购管理，推进阳光操作而采取的公开竞争性采购方式，仅适用于企业日常生产经营性物资以及不具备招标条件的部分物资、服务采购。</w:t>
      </w:r>
    </w:p>
    <w:p w14:paraId="39445673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2、竞价开标在集团公司相关部门监督下进行，竞价投标人可到现场观摩开标过程并接受答疑。</w:t>
      </w:r>
    </w:p>
    <w:p w14:paraId="75E9DD9A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3、中标结果仅直接通知到竞价中标人，不再另行发布中标公告。对中标结果有异议的竞价投标人可向投标受理人提出书面申请，查询原始资料和评审结果，充分尊重竞价投标人的知情权。</w:t>
      </w:r>
    </w:p>
    <w:p w14:paraId="528BBC50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4、投标人中标后应及时签订并履行合同；若违约，按《铜冠物资公司失信供应商管理处罚细则（试行）》处理。</w:t>
      </w:r>
    </w:p>
    <w:p w14:paraId="6133ABFD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5、需要收取履约保证金的，中标人应在收到中标通知五个工作日内，按照规定交纳履约保证金。无正当理由不交纳的，将列入铜陵有色金属集团公司失信行为供应商名单，按相关规定予以处理。</w:t>
      </w:r>
    </w:p>
    <w:p w14:paraId="7D62BD04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 一、竞价内容</w:t>
      </w:r>
    </w:p>
    <w:p w14:paraId="1479073E">
      <w:pPr>
        <w:widowControl/>
        <w:shd w:val="clear" w:color="auto" w:fill="FFFFFF"/>
        <w:ind w:firstLine="480"/>
        <w:jc w:val="left"/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1、项目名称：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</w:rPr>
        <w:t>汽车吊租赁</w:t>
      </w:r>
    </w:p>
    <w:p w14:paraId="3622F603">
      <w:pPr>
        <w:widowControl/>
        <w:shd w:val="clear" w:color="auto" w:fill="FFFFFF"/>
        <w:ind w:firstLine="480"/>
        <w:jc w:val="left"/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2、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</w:rPr>
        <w:t>型号(吨)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：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</w:rPr>
        <w:t>8；16；25；25（加长臂）；50；70；100；130；160；200</w:t>
      </w:r>
    </w:p>
    <w:p w14:paraId="43825246">
      <w:pPr>
        <w:widowControl/>
        <w:shd w:val="clear" w:color="auto" w:fill="FFFFFF"/>
        <w:ind w:firstLine="480"/>
        <w:jc w:val="left"/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</w:pP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</w:rPr>
        <w:t>3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、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</w:rPr>
        <w:t>数量：根据需求提供</w:t>
      </w:r>
    </w:p>
    <w:p w14:paraId="46BBC470">
      <w:pPr>
        <w:rPr>
          <w:rFonts w:ascii="Arial" w:hAnsi="Arial" w:eastAsia="宋体" w:cs="Arial"/>
          <w:b/>
          <w:color w:val="505050"/>
          <w:sz w:val="19"/>
          <w:szCs w:val="19"/>
          <w:shd w:val="clear" w:color="auto" w:fill="FFFFFF"/>
        </w:rPr>
      </w:pPr>
      <w:r>
        <w:rPr>
          <w:rFonts w:hint="eastAsia" w:ascii="Arial" w:hAnsi="Arial" w:eastAsia="宋体" w:cs="Arial"/>
          <w:b/>
          <w:color w:val="505050"/>
          <w:sz w:val="19"/>
          <w:szCs w:val="19"/>
          <w:shd w:val="clear" w:color="auto" w:fill="FFFFFF"/>
        </w:rPr>
        <w:t>二</w:t>
      </w:r>
      <w:r>
        <w:rPr>
          <w:rFonts w:ascii="Arial" w:hAnsi="Arial" w:eastAsia="宋体" w:cs="Arial"/>
          <w:b/>
          <w:color w:val="505050"/>
          <w:sz w:val="19"/>
          <w:szCs w:val="19"/>
          <w:shd w:val="clear" w:color="auto" w:fill="FFFFFF"/>
        </w:rPr>
        <w:t>、相关要求：</w:t>
      </w:r>
    </w:p>
    <w:p w14:paraId="34B6F760">
      <w:pPr>
        <w:pStyle w:val="6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ascii="Arial" w:hAnsi="Arial" w:eastAsia="宋体" w:cs="Arial"/>
          <w:color w:val="505050"/>
          <w:kern w:val="0"/>
          <w:sz w:val="20"/>
          <w:szCs w:val="20"/>
        </w:rPr>
      </w:pPr>
      <w:r>
        <w:rPr>
          <w:rFonts w:ascii="Arial" w:hAnsi="Arial" w:eastAsia="宋体" w:cs="Arial"/>
          <w:color w:val="505050"/>
          <w:kern w:val="0"/>
          <w:sz w:val="20"/>
          <w:szCs w:val="20"/>
        </w:rPr>
        <w:t>价格：投标方</w:t>
      </w:r>
      <w:r>
        <w:rPr>
          <w:rFonts w:hint="eastAsia" w:ascii="Arial" w:hAnsi="Arial" w:eastAsia="宋体" w:cs="Arial"/>
          <w:color w:val="505050"/>
          <w:kern w:val="0"/>
          <w:sz w:val="20"/>
          <w:szCs w:val="20"/>
        </w:rPr>
        <w:t>按报价单内容填报</w:t>
      </w:r>
      <w:r>
        <w:rPr>
          <w:rFonts w:ascii="Arial" w:hAnsi="Arial" w:eastAsia="宋体" w:cs="Arial"/>
          <w:color w:val="505050"/>
          <w:kern w:val="0"/>
          <w:sz w:val="20"/>
          <w:szCs w:val="20"/>
        </w:rPr>
        <w:t>，</w:t>
      </w:r>
      <w:r>
        <w:rPr>
          <w:rFonts w:hint="eastAsia" w:ascii="Arial" w:hAnsi="Arial" w:eastAsia="宋体" w:cs="Arial"/>
          <w:color w:val="505050"/>
          <w:kern w:val="0"/>
          <w:sz w:val="20"/>
          <w:szCs w:val="20"/>
        </w:rPr>
        <w:t>所</w:t>
      </w:r>
      <w:r>
        <w:rPr>
          <w:rFonts w:ascii="Arial" w:hAnsi="Arial" w:eastAsia="宋体" w:cs="Arial"/>
          <w:color w:val="505050"/>
          <w:kern w:val="0"/>
          <w:sz w:val="20"/>
          <w:szCs w:val="20"/>
        </w:rPr>
        <w:t>报价含税金。</w:t>
      </w:r>
    </w:p>
    <w:p w14:paraId="4CD868AD">
      <w:pPr>
        <w:pStyle w:val="6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ascii="Arial" w:hAnsi="Arial" w:eastAsia="宋体" w:cs="Arial"/>
          <w:color w:val="505050"/>
          <w:kern w:val="0"/>
          <w:sz w:val="20"/>
          <w:szCs w:val="20"/>
        </w:rPr>
      </w:pPr>
      <w:r>
        <w:rPr>
          <w:rFonts w:ascii="Arial" w:hAnsi="Arial" w:eastAsia="宋体" w:cs="Arial"/>
          <w:color w:val="505050"/>
          <w:kern w:val="0"/>
          <w:sz w:val="20"/>
          <w:szCs w:val="20"/>
        </w:rPr>
        <w:t>本次招标以最低价中标原则。</w:t>
      </w:r>
      <w:r>
        <w:rPr>
          <w:rFonts w:hint="eastAsia" w:ascii="Arial" w:hAnsi="Arial" w:eastAsia="宋体" w:cs="Arial"/>
          <w:color w:val="505050"/>
          <w:sz w:val="19"/>
          <w:szCs w:val="19"/>
          <w:shd w:val="clear" w:color="auto" w:fill="FFFFFF"/>
        </w:rPr>
        <w:t xml:space="preserve"> </w:t>
      </w:r>
    </w:p>
    <w:p w14:paraId="0F6C32A8">
      <w:pPr>
        <w:pStyle w:val="6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ascii="Arial" w:hAnsi="Arial" w:eastAsia="宋体" w:cs="Arial"/>
          <w:color w:val="505050"/>
          <w:kern w:val="0"/>
          <w:sz w:val="20"/>
          <w:szCs w:val="20"/>
          <w:highlight w:val="none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投标方需严格按照安全技术操作规程施工，执行“十不吊”原则。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投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标方配备合格的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吊装员和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指挥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员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，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并具备作业资格证，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投标方吊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装员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有权拒绝超出作业范围的作业。</w:t>
      </w:r>
    </w:p>
    <w:p w14:paraId="39D9025D">
      <w:pPr>
        <w:pStyle w:val="6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吊装前，投标方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对起重吊具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eastAsia="zh-CN"/>
        </w:rPr>
        <w:t>（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在合格有效期内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eastAsia="zh-CN"/>
        </w:rPr>
        <w:t>）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进行安全检查确认，确保处于完好状态（如：吊钩保险扣是否有效、钢丝绳是否有断丝断股现象、U型环是否有滑丝脱扣现象）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eastAsia="zh-CN"/>
        </w:rPr>
        <w:t>。</w:t>
      </w:r>
    </w:p>
    <w:p w14:paraId="5B42DF3C">
      <w:pPr>
        <w:pStyle w:val="6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投标方对吊装区域内的安全状况进行检查（包括吊装区域的划定、标识、障碍、警戒区等），</w:t>
      </w: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对安全措施落实情况及吊装环境进行确认。</w:t>
      </w:r>
    </w:p>
    <w:p w14:paraId="5AF8D226">
      <w:pPr>
        <w:pStyle w:val="6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复杂、吊物难以捆绑的吊装作业，投标方应配备司索工对吊具捆绑挂钩摘钩卸载等。</w:t>
      </w:r>
    </w:p>
    <w:p w14:paraId="7BB5D4DD">
      <w:pPr>
        <w:pStyle w:val="6"/>
        <w:widowControl/>
        <w:numPr>
          <w:ilvl w:val="0"/>
          <w:numId w:val="1"/>
        </w:numPr>
        <w:shd w:val="clear" w:color="auto" w:fill="FFFFFF"/>
        <w:ind w:firstLineChars="0"/>
        <w:jc w:val="left"/>
        <w:textAlignment w:val="baseline"/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  <w:lang w:val="en-US" w:eastAsia="zh-CN"/>
        </w:rPr>
        <w:t>投标方承诺近二年未发生吊装安全事故。</w:t>
      </w:r>
    </w:p>
    <w:p w14:paraId="2CA5241C">
      <w:pPr>
        <w:pStyle w:val="6"/>
        <w:numPr>
          <w:ilvl w:val="0"/>
          <w:numId w:val="1"/>
        </w:numPr>
        <w:ind w:firstLineChars="0"/>
        <w:rPr>
          <w:rFonts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投标方吊车如发生机械故障，投标方应积极组织技术人员抢修，因修车误工的扣除台班时间。</w:t>
      </w:r>
    </w:p>
    <w:p w14:paraId="0F27C5C3">
      <w:pPr>
        <w:pStyle w:val="6"/>
        <w:numPr>
          <w:ilvl w:val="0"/>
          <w:numId w:val="1"/>
        </w:numPr>
        <w:ind w:firstLineChars="0"/>
        <w:rPr>
          <w:rFonts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</w:pPr>
      <w:r>
        <w:rPr>
          <w:rFonts w:hint="eastAsia" w:ascii="Arial" w:hAnsi="Arial" w:eastAsia="宋体" w:cs="Arial"/>
          <w:color w:val="505050"/>
          <w:sz w:val="19"/>
          <w:szCs w:val="19"/>
          <w:highlight w:val="none"/>
          <w:shd w:val="clear" w:color="auto" w:fill="FFFFFF"/>
        </w:rPr>
        <w:t>投标方人员或车辆进入招标方厂区内施工，必须按招标方规章制度执行。</w:t>
      </w:r>
    </w:p>
    <w:p w14:paraId="57E182F1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三</w:t>
      </w: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、报价人资格说明</w:t>
      </w:r>
    </w:p>
    <w:p w14:paraId="53291D75">
      <w:pPr>
        <w:widowControl/>
        <w:shd w:val="clear" w:color="auto" w:fill="FFFFFF"/>
        <w:ind w:left="420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1、</w:t>
      </w:r>
      <w:r>
        <w:rPr>
          <w:rFonts w:hint="eastAsia" w:ascii="Arial" w:hAnsi="Arial" w:eastAsia="宋体" w:cs="Arial"/>
          <w:color w:val="505050"/>
          <w:sz w:val="19"/>
          <w:szCs w:val="19"/>
          <w:shd w:val="clear" w:color="auto" w:fill="FFFFFF"/>
        </w:rPr>
        <w:t>投标方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应具备一般纳税人独立法人资格，有独立签订合同的权利，具备履行合同的能力。</w:t>
      </w:r>
    </w:p>
    <w:p w14:paraId="1452A829">
      <w:pPr>
        <w:widowControl/>
        <w:shd w:val="clear" w:color="auto" w:fill="FFFFFF"/>
        <w:ind w:left="420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2、</w:t>
      </w:r>
      <w:r>
        <w:rPr>
          <w:rFonts w:hint="eastAsia" w:ascii="Arial" w:hAnsi="Arial" w:eastAsia="宋体" w:cs="Arial"/>
          <w:color w:val="505050"/>
          <w:sz w:val="19"/>
          <w:szCs w:val="19"/>
          <w:shd w:val="clear" w:color="auto" w:fill="FFFFFF"/>
        </w:rPr>
        <w:t>投标方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生产经营状况良好，在同行业信誉好，业绩优良。</w:t>
      </w:r>
    </w:p>
    <w:p w14:paraId="65463D0E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四</w:t>
      </w: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、投标说明</w:t>
      </w:r>
    </w:p>
    <w:p w14:paraId="6230DBDF">
      <w:pPr>
        <w:widowControl/>
        <w:shd w:val="clear" w:color="auto" w:fill="FFFFFF"/>
        <w:ind w:left="839" w:hanging="360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1、</w:t>
      </w:r>
      <w:r>
        <w:rPr>
          <w:rFonts w:hint="eastAsia" w:ascii="Arial" w:hAnsi="Arial" w:eastAsia="宋体" w:cs="Arial"/>
          <w:color w:val="505050"/>
          <w:sz w:val="19"/>
          <w:szCs w:val="19"/>
          <w:shd w:val="clear" w:color="auto" w:fill="FFFFFF"/>
        </w:rPr>
        <w:t>投标方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投标时须提交有效的营业执照、相关资质证明文件，以上文件的复印件（加盖公司印章）一套，委托他人代理的要授权委托书一份等。</w:t>
      </w:r>
    </w:p>
    <w:p w14:paraId="39BC5FFC">
      <w:pPr>
        <w:widowControl/>
        <w:shd w:val="clear" w:color="auto" w:fill="FFFFFF"/>
        <w:ind w:left="839" w:hanging="360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2、</w:t>
      </w:r>
      <w:r>
        <w:rPr>
          <w:rFonts w:hint="eastAsia" w:ascii="Arial" w:hAnsi="Arial" w:eastAsia="宋体" w:cs="Arial"/>
          <w:color w:val="505050"/>
          <w:sz w:val="19"/>
          <w:szCs w:val="19"/>
          <w:shd w:val="clear" w:color="auto" w:fill="FFFFFF"/>
        </w:rPr>
        <w:t>投标方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务必将报价文件进行密封，并在外面注明参与报价的项目名称及</w:t>
      </w:r>
      <w:r>
        <w:rPr>
          <w:rFonts w:hint="eastAsia" w:ascii="Arial" w:hAnsi="Arial" w:eastAsia="宋体" w:cs="Arial"/>
          <w:color w:val="505050"/>
          <w:sz w:val="19"/>
          <w:szCs w:val="19"/>
          <w:shd w:val="clear" w:color="auto" w:fill="FFFFFF"/>
        </w:rPr>
        <w:t>投标方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公司名称，在报价截止时间之前邮寄或送达指定地点，逾期送达或未送达指定地点的不予受理。</w:t>
      </w:r>
    </w:p>
    <w:p w14:paraId="03BB42D4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五</w:t>
      </w: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、报价截止时间</w:t>
      </w:r>
    </w:p>
    <w:p w14:paraId="1347F014">
      <w:pPr>
        <w:widowControl/>
        <w:shd w:val="clear" w:color="auto" w:fill="FFFFFF"/>
        <w:ind w:firstLine="480"/>
        <w:jc w:val="left"/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FF0000"/>
          <w:kern w:val="0"/>
          <w:sz w:val="19"/>
          <w:szCs w:val="19"/>
          <w:shd w:val="clear" w:color="auto" w:fill="FFFFFF"/>
        </w:rPr>
        <w:t>2022年</w:t>
      </w:r>
      <w:r>
        <w:rPr>
          <w:rFonts w:hint="eastAsia" w:ascii="Arial" w:hAnsi="Arial" w:cs="Arial"/>
          <w:color w:val="FF0000"/>
          <w:kern w:val="0"/>
          <w:sz w:val="19"/>
          <w:szCs w:val="19"/>
          <w:shd w:val="clear" w:color="auto" w:fill="FFFFFF"/>
          <w:lang w:val="en-US" w:eastAsia="zh-CN"/>
        </w:rPr>
        <w:t>3</w:t>
      </w:r>
      <w:r>
        <w:rPr>
          <w:rFonts w:ascii="Arial" w:hAnsi="Arial" w:cs="Arial"/>
          <w:color w:val="FF0000"/>
          <w:kern w:val="0"/>
          <w:sz w:val="19"/>
          <w:szCs w:val="19"/>
          <w:shd w:val="clear" w:color="auto" w:fill="FFFFFF"/>
        </w:rPr>
        <w:t>月</w:t>
      </w:r>
      <w:r>
        <w:rPr>
          <w:rFonts w:hint="eastAsia" w:ascii="Arial" w:hAnsi="Arial" w:cs="Arial"/>
          <w:color w:val="FF0000"/>
          <w:kern w:val="0"/>
          <w:sz w:val="19"/>
          <w:szCs w:val="19"/>
          <w:shd w:val="clear" w:color="auto" w:fill="FFFFFF"/>
          <w:lang w:val="en-US" w:eastAsia="zh-CN"/>
        </w:rPr>
        <w:t>9</w:t>
      </w:r>
      <w:r>
        <w:rPr>
          <w:rFonts w:ascii="Arial" w:hAnsi="Arial" w:cs="Arial"/>
          <w:color w:val="FF0000"/>
          <w:kern w:val="0"/>
          <w:sz w:val="19"/>
          <w:szCs w:val="19"/>
          <w:shd w:val="clear" w:color="auto" w:fill="FFFFFF"/>
        </w:rPr>
        <w:t>日9:00时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，逾期送达或未送达指定地点的报价文件不予受理。</w:t>
      </w:r>
    </w:p>
    <w:p w14:paraId="76A72C5B">
      <w:pPr>
        <w:widowControl/>
        <w:shd w:val="clear" w:color="auto" w:fill="FFFFFF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hint="eastAsia" w:ascii="Arial" w:hAnsi="Arial" w:cs="Arial"/>
          <w:b/>
          <w:color w:val="505050"/>
          <w:kern w:val="0"/>
          <w:sz w:val="19"/>
          <w:szCs w:val="19"/>
          <w:shd w:val="clear" w:color="auto" w:fill="FFFFFF"/>
          <w:lang w:val="en-US" w:eastAsia="zh-CN"/>
        </w:rPr>
        <w:t>七</w:t>
      </w:r>
      <w:r>
        <w:rPr>
          <w:rFonts w:ascii="Arial" w:hAnsi="Arial" w:cs="Arial"/>
          <w:b/>
          <w:color w:val="505050"/>
          <w:kern w:val="0"/>
          <w:sz w:val="19"/>
          <w:szCs w:val="19"/>
          <w:shd w:val="clear" w:color="auto" w:fill="FFFFFF"/>
        </w:rPr>
        <w:t>、报价文件接收单位及联系人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：</w:t>
      </w:r>
    </w:p>
    <w:p w14:paraId="242D65FE">
      <w:pPr>
        <w:widowControl/>
        <w:shd w:val="clear" w:color="auto" w:fill="FFFFFF"/>
        <w:ind w:left="479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文件提交地址：张家港市锦丰镇三兴街道200号，张家港联合铜业有限公司质量计量部（企管部）；邮编：215624</w:t>
      </w:r>
    </w:p>
    <w:p w14:paraId="794536D0">
      <w:pPr>
        <w:widowControl/>
        <w:shd w:val="clear" w:color="auto" w:fill="FFFFFF"/>
        <w:ind w:left="479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接收时间：投标截止日期前每天</w:t>
      </w:r>
      <w:bookmarkStart w:id="0" w:name="_GoBack"/>
      <w:bookmarkEnd w:id="0"/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8：00至11：30，13：30至16：30，节假日除外。</w:t>
      </w:r>
    </w:p>
    <w:p w14:paraId="26C181B2">
      <w:pPr>
        <w:widowControl/>
        <w:shd w:val="clear" w:color="auto" w:fill="FFFFFF"/>
        <w:ind w:firstLine="480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>投标联系人：</w:t>
      </w:r>
      <w:r>
        <w:rPr>
          <w:rFonts w:hint="eastAsia" w:ascii="Arial" w:hAnsi="Arial" w:cs="Arial"/>
          <w:color w:val="505050"/>
          <w:kern w:val="0"/>
          <w:sz w:val="19"/>
          <w:szCs w:val="19"/>
          <w:shd w:val="clear" w:color="auto" w:fill="FFFFFF"/>
        </w:rPr>
        <w:t xml:space="preserve">殷玥 </w:t>
      </w: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 xml:space="preserve">   联系电话：0512-58533020        传真：0512-58533020</w:t>
      </w:r>
    </w:p>
    <w:p w14:paraId="06E66BC0">
      <w:pPr>
        <w:widowControl/>
        <w:shd w:val="clear" w:color="auto" w:fill="FFFFFF"/>
        <w:ind w:firstLine="480"/>
        <w:jc w:val="left"/>
        <w:rPr>
          <w:rFonts w:hint="default" w:ascii="Arial" w:hAnsi="Arial" w:cs="Arial" w:eastAsiaTheme="minorEastAsia"/>
          <w:color w:val="505050"/>
          <w:sz w:val="19"/>
          <w:szCs w:val="19"/>
          <w:lang w:val="en-US" w:eastAsia="zh-CN"/>
        </w:rPr>
      </w:pPr>
      <w:r>
        <w:rPr>
          <w:rFonts w:hint="eastAsia" w:ascii="Arial" w:hAnsi="Arial" w:cs="Arial"/>
          <w:color w:val="505050"/>
          <w:sz w:val="19"/>
          <w:szCs w:val="19"/>
          <w:lang w:val="en-US" w:eastAsia="zh-CN"/>
        </w:rPr>
        <w:t>业务咨询人：谢鑫    联系电话：0512-58237015</w:t>
      </w:r>
    </w:p>
    <w:p w14:paraId="0C4B8DAE">
      <w:pPr>
        <w:widowControl/>
        <w:shd w:val="clear" w:color="auto" w:fill="FFFFFF"/>
        <w:ind w:firstLine="240"/>
        <w:jc w:val="left"/>
        <w:rPr>
          <w:rFonts w:ascii="Arial" w:hAnsi="Arial" w:cs="Arial"/>
          <w:color w:val="505050"/>
          <w:sz w:val="19"/>
          <w:szCs w:val="19"/>
        </w:rPr>
      </w:pPr>
      <w:r>
        <w:rPr>
          <w:rFonts w:ascii="Arial" w:hAnsi="Arial" w:cs="Arial"/>
          <w:color w:val="505050"/>
          <w:kern w:val="0"/>
          <w:sz w:val="19"/>
          <w:szCs w:val="19"/>
          <w:shd w:val="clear" w:color="auto" w:fill="FFFFFF"/>
        </w:rPr>
        <w:t xml:space="preserve">  </w:t>
      </w:r>
    </w:p>
    <w:tbl>
      <w:tblPr>
        <w:tblStyle w:val="4"/>
        <w:tblW w:w="83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245"/>
        <w:gridCol w:w="643"/>
        <w:gridCol w:w="1245"/>
        <w:gridCol w:w="1768"/>
        <w:gridCol w:w="1417"/>
        <w:gridCol w:w="1378"/>
      </w:tblGrid>
      <w:tr w14:paraId="493A9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33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3DAAD">
            <w:pPr>
              <w:widowControl/>
              <w:jc w:val="both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2F04BB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汽车吊租赁竞价报价单</w:t>
            </w:r>
          </w:p>
        </w:tc>
      </w:tr>
      <w:tr w14:paraId="7663F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33C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B27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型号(吨)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4ED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5B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单价(元)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D9D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预估年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台班数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8CD62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总金额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96A8E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1C5F0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99F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5B8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EA9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9A6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2B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66171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75AE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482E8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12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B24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0B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E39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F0B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3EAF1E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0241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1D047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D3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95A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84A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75A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79F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EF64CB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83FCC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5DD9C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E57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DF7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5AC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3C5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84A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A6822C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7F58B">
            <w:pPr>
              <w:ind w:left="105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加长臂</w:t>
            </w:r>
          </w:p>
        </w:tc>
      </w:tr>
      <w:tr w14:paraId="2216C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04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334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52D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D9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ED0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AC4F0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5BF0B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2C724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D31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4A0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74C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115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39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2859AE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C54B0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61F89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4E4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A8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039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ED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8BA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895C2F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B9A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0311A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4D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EFA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144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8E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12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D9F9E5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EBB87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6E268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B7B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445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3E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9B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B3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CAEBBB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92C29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6B0CD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AD9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987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A9D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1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03F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895B81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7B753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0A796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5A5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F84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C88F26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39277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B248623">
      <w:pPr>
        <w:spacing w:line="360" w:lineRule="auto"/>
        <w:rPr>
          <w:rFonts w:ascii="宋体" w:hAnsi="宋体"/>
          <w:sz w:val="24"/>
          <w:szCs w:val="28"/>
        </w:rPr>
      </w:pPr>
    </w:p>
    <w:p w14:paraId="4BE3D5E8">
      <w:pPr>
        <w:spacing w:line="360" w:lineRule="auto"/>
        <w:rPr>
          <w:rFonts w:ascii="宋体" w:hAnsi="宋体"/>
          <w:sz w:val="24"/>
          <w:szCs w:val="28"/>
        </w:rPr>
      </w:pPr>
    </w:p>
    <w:p w14:paraId="7E4DF359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投标方: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sz w:val="24"/>
          <w:szCs w:val="28"/>
        </w:rPr>
        <w:t>（盖章）</w:t>
      </w:r>
    </w:p>
    <w:p w14:paraId="01E87FEF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单位地址：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 </w:t>
      </w:r>
    </w:p>
    <w:p w14:paraId="23BC21B3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授权的代理人：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</w:t>
      </w:r>
      <w:r>
        <w:rPr>
          <w:rFonts w:hint="eastAsia" w:ascii="宋体" w:hAnsi="宋体"/>
          <w:sz w:val="24"/>
          <w:szCs w:val="28"/>
        </w:rPr>
        <w:t>（签字或盖章）</w:t>
      </w:r>
    </w:p>
    <w:p w14:paraId="31912507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电话：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</w:t>
      </w:r>
      <w:r>
        <w:rPr>
          <w:rFonts w:hint="eastAsia" w:ascii="宋体" w:hAnsi="宋体"/>
          <w:sz w:val="24"/>
          <w:szCs w:val="28"/>
        </w:rPr>
        <w:t xml:space="preserve"> 传真：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</w:t>
      </w:r>
    </w:p>
    <w:p w14:paraId="1B7DD241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日期：</w:t>
      </w:r>
      <w:r>
        <w:rPr>
          <w:rFonts w:hint="eastAsia" w:ascii="宋体" w:hAnsi="宋体"/>
          <w:sz w:val="24"/>
          <w:szCs w:val="28"/>
          <w:u w:val="single"/>
        </w:rPr>
        <w:t xml:space="preserve">         </w:t>
      </w:r>
      <w:r>
        <w:rPr>
          <w:rFonts w:hint="eastAsia" w:ascii="宋体" w:hAnsi="宋体"/>
          <w:sz w:val="24"/>
          <w:szCs w:val="28"/>
        </w:rPr>
        <w:t xml:space="preserve">年 </w:t>
      </w:r>
      <w:r>
        <w:rPr>
          <w:rFonts w:hint="eastAsia" w:ascii="宋体" w:hAnsi="宋体"/>
          <w:sz w:val="24"/>
          <w:szCs w:val="28"/>
          <w:u w:val="single"/>
        </w:rPr>
        <w:t xml:space="preserve">        </w:t>
      </w:r>
      <w:r>
        <w:rPr>
          <w:rFonts w:hint="eastAsia" w:ascii="宋体" w:hAnsi="宋体"/>
          <w:sz w:val="24"/>
          <w:szCs w:val="28"/>
        </w:rPr>
        <w:t>月</w:t>
      </w:r>
      <w:r>
        <w:rPr>
          <w:rFonts w:hint="eastAsia" w:ascii="宋体" w:hAnsi="宋体"/>
          <w:sz w:val="24"/>
          <w:szCs w:val="28"/>
          <w:u w:val="single"/>
        </w:rPr>
        <w:t xml:space="preserve">         </w:t>
      </w:r>
      <w:r>
        <w:rPr>
          <w:rFonts w:hint="eastAsia" w:ascii="宋体" w:hAnsi="宋体"/>
          <w:sz w:val="24"/>
          <w:szCs w:val="28"/>
        </w:rPr>
        <w:t>日</w:t>
      </w:r>
    </w:p>
    <w:p w14:paraId="1A3A550E">
      <w:pPr>
        <w:rPr>
          <w:rFonts w:ascii="Arial" w:hAnsi="Arial" w:eastAsia="宋体" w:cs="Arial"/>
          <w:color w:val="505050"/>
          <w:sz w:val="19"/>
          <w:szCs w:val="19"/>
          <w:shd w:val="clear" w:color="auto" w:fill="FFFFFF"/>
        </w:rPr>
      </w:pPr>
    </w:p>
    <w:p w14:paraId="7B31A48B">
      <w:pPr>
        <w:rPr>
          <w:rFonts w:ascii="Arial" w:hAnsi="Arial" w:eastAsia="宋体" w:cs="Arial"/>
          <w:color w:val="505050"/>
          <w:sz w:val="19"/>
          <w:szCs w:val="19"/>
          <w:shd w:val="clear" w:color="auto" w:fill="FFFFFF"/>
        </w:rPr>
      </w:pPr>
    </w:p>
    <w:p w14:paraId="4FFCDADE">
      <w:pPr>
        <w:rPr>
          <w:rFonts w:ascii="Arial" w:hAnsi="Arial" w:eastAsia="宋体" w:cs="Arial"/>
          <w:color w:val="505050"/>
          <w:sz w:val="19"/>
          <w:szCs w:val="19"/>
          <w:shd w:val="clear" w:color="auto" w:fill="FFFFFF"/>
        </w:rPr>
      </w:pPr>
    </w:p>
    <w:p w14:paraId="3B2E44E9">
      <w:pPr>
        <w:rPr>
          <w:rFonts w:ascii="Arial" w:hAnsi="Arial" w:eastAsia="宋体" w:cs="Arial"/>
          <w:color w:val="505050"/>
          <w:sz w:val="19"/>
          <w:szCs w:val="19"/>
          <w:shd w:val="clear" w:color="auto" w:fill="FFFFFF"/>
        </w:rPr>
      </w:pPr>
    </w:p>
    <w:p w14:paraId="68AFD61C">
      <w:pPr>
        <w:rPr>
          <w:rFonts w:ascii="Arial" w:hAnsi="Arial" w:eastAsia="宋体" w:cs="Arial"/>
          <w:color w:val="505050"/>
          <w:sz w:val="19"/>
          <w:szCs w:val="19"/>
          <w:shd w:val="clear" w:color="auto" w:fill="FFFFFF"/>
        </w:rPr>
      </w:pPr>
    </w:p>
    <w:p w14:paraId="33D1DCBB">
      <w:pPr>
        <w:rPr>
          <w:rFonts w:ascii="Arial" w:hAnsi="Arial" w:eastAsia="宋体" w:cs="Arial"/>
          <w:color w:val="505050"/>
          <w:sz w:val="19"/>
          <w:szCs w:val="19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A33D3"/>
    <w:multiLevelType w:val="singleLevel"/>
    <w:tmpl w:val="690A33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E7E5D"/>
    <w:rsid w:val="0003313A"/>
    <w:rsid w:val="00075749"/>
    <w:rsid w:val="000760C2"/>
    <w:rsid w:val="000E138C"/>
    <w:rsid w:val="002830FF"/>
    <w:rsid w:val="00324BEB"/>
    <w:rsid w:val="00360B94"/>
    <w:rsid w:val="003C21EE"/>
    <w:rsid w:val="003E5935"/>
    <w:rsid w:val="004C4DF9"/>
    <w:rsid w:val="004F7936"/>
    <w:rsid w:val="00545B43"/>
    <w:rsid w:val="005F17F1"/>
    <w:rsid w:val="00846EF1"/>
    <w:rsid w:val="00966B67"/>
    <w:rsid w:val="00973422"/>
    <w:rsid w:val="009766B4"/>
    <w:rsid w:val="009E745A"/>
    <w:rsid w:val="00A34DD3"/>
    <w:rsid w:val="00A87C19"/>
    <w:rsid w:val="00B90E2F"/>
    <w:rsid w:val="00BB029D"/>
    <w:rsid w:val="00DE7E5D"/>
    <w:rsid w:val="00E70B55"/>
    <w:rsid w:val="00ED24D9"/>
    <w:rsid w:val="0156352C"/>
    <w:rsid w:val="041273F9"/>
    <w:rsid w:val="0D605CD1"/>
    <w:rsid w:val="0FBC30F4"/>
    <w:rsid w:val="18DA45EA"/>
    <w:rsid w:val="1BD25A4D"/>
    <w:rsid w:val="1C4C1CA3"/>
    <w:rsid w:val="278A1450"/>
    <w:rsid w:val="329244FB"/>
    <w:rsid w:val="37C344A2"/>
    <w:rsid w:val="3A033549"/>
    <w:rsid w:val="3CB131A4"/>
    <w:rsid w:val="46E666CD"/>
    <w:rsid w:val="477C2B8D"/>
    <w:rsid w:val="495F2766"/>
    <w:rsid w:val="52C27FEE"/>
    <w:rsid w:val="57297951"/>
    <w:rsid w:val="58016455"/>
    <w:rsid w:val="59F530DD"/>
    <w:rsid w:val="5DE132F2"/>
    <w:rsid w:val="623C54A4"/>
    <w:rsid w:val="73490242"/>
    <w:rsid w:val="761D53B8"/>
    <w:rsid w:val="77585F7B"/>
    <w:rsid w:val="788079D4"/>
    <w:rsid w:val="79F454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1356</Words>
  <Characters>1460</Characters>
  <Lines>10</Lines>
  <Paragraphs>3</Paragraphs>
  <TotalTime>0</TotalTime>
  <ScaleCrop>false</ScaleCrop>
  <LinksUpToDate>false</LinksUpToDate>
  <CharactersWithSpaces>1628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xiexin</dc:creator>
  <cp:lastModifiedBy>houyz</cp:lastModifiedBy>
  <dcterms:modified xsi:type="dcterms:W3CDTF">2025-06-06T08:18:08Z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04DDDE0977464822A70CCE88B9215410</vt:lpwstr>
  </property>
  <property fmtid="{D5CDD505-2E9C-101B-9397-08002B2CF9AE}" pid="4" name="KSOTemplateDocerSaveRecord">
    <vt:lpwstr>eyJoZGlkIjoiOGI4ZGNkZTBiNjMzYTY2OTdmZjcwNzZmMjBjZWIwNGUiLCJ1c2VySWQiOiIyODYxNDcyMjAifQ==</vt:lpwstr>
  </property>
</Properties>
</file>