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945BDD">
      <w:pPr>
        <w:spacing w:line="360" w:lineRule="auto"/>
        <w:jc w:val="center"/>
        <w:rPr>
          <w:rFonts w:ascii="黑体" w:hAnsi="黑体" w:eastAsia="黑体"/>
          <w:b/>
          <w:sz w:val="36"/>
        </w:rPr>
      </w:pPr>
      <w:r>
        <w:rPr>
          <w:rFonts w:hint="eastAsia" w:ascii="黑体" w:hAnsi="黑体" w:eastAsia="黑体"/>
          <w:b/>
          <w:sz w:val="36"/>
        </w:rPr>
        <w:t>铜电解不锈钢阴极板修复招标二次公告</w:t>
      </w:r>
    </w:p>
    <w:p w14:paraId="75DCE859">
      <w:pPr>
        <w:spacing w:line="360" w:lineRule="auto"/>
        <w:jc w:val="center"/>
        <w:rPr>
          <w:b/>
          <w:sz w:val="32"/>
          <w:szCs w:val="32"/>
        </w:rPr>
      </w:pPr>
    </w:p>
    <w:p w14:paraId="08E70817">
      <w:pPr>
        <w:spacing w:line="360" w:lineRule="auto"/>
        <w:jc w:val="center"/>
        <w:rPr>
          <w:b/>
          <w:sz w:val="32"/>
          <w:szCs w:val="32"/>
        </w:rPr>
      </w:pPr>
      <w:r>
        <w:rPr>
          <w:rFonts w:hint="eastAsia"/>
          <w:b/>
          <w:sz w:val="32"/>
          <w:szCs w:val="32"/>
        </w:rPr>
        <w:t>第一章 投标邀请书</w:t>
      </w:r>
    </w:p>
    <w:p w14:paraId="2BAB3062">
      <w:pPr>
        <w:spacing w:line="360" w:lineRule="auto"/>
        <w:rPr>
          <w:sz w:val="24"/>
        </w:rPr>
      </w:pPr>
      <w:r>
        <w:rPr>
          <w:rFonts w:hint="eastAsia"/>
          <w:sz w:val="24"/>
        </w:rPr>
        <w:t>招标时间：2018年12月6日</w:t>
      </w:r>
    </w:p>
    <w:p w14:paraId="1310522F">
      <w:pPr>
        <w:spacing w:line="360" w:lineRule="auto"/>
        <w:rPr>
          <w:sz w:val="24"/>
        </w:rPr>
      </w:pPr>
      <w:r>
        <w:rPr>
          <w:rFonts w:hint="eastAsia"/>
          <w:sz w:val="24"/>
        </w:rPr>
        <w:t>招标编号：zhjg2018-1-26</w:t>
      </w:r>
    </w:p>
    <w:p w14:paraId="79BCABE0">
      <w:pPr>
        <w:spacing w:line="360" w:lineRule="auto"/>
        <w:rPr>
          <w:sz w:val="24"/>
        </w:rPr>
      </w:pPr>
      <w:r>
        <w:rPr>
          <w:rFonts w:hint="eastAsia"/>
          <w:sz w:val="24"/>
        </w:rPr>
        <w:t>招标人：张家港联合铜业有限公司</w:t>
      </w:r>
    </w:p>
    <w:p w14:paraId="302417CB">
      <w:pPr>
        <w:numPr>
          <w:ilvl w:val="0"/>
          <w:numId w:val="1"/>
        </w:numPr>
        <w:spacing w:line="360" w:lineRule="auto"/>
        <w:rPr>
          <w:b/>
          <w:sz w:val="24"/>
        </w:rPr>
      </w:pPr>
      <w:r>
        <w:rPr>
          <w:rFonts w:hint="eastAsia"/>
          <w:b/>
          <w:sz w:val="24"/>
        </w:rPr>
        <w:t>招标采购物资名称及内容</w:t>
      </w:r>
    </w:p>
    <w:p w14:paraId="46582C1E">
      <w:pPr>
        <w:spacing w:line="360" w:lineRule="auto"/>
        <w:ind w:left="480"/>
        <w:rPr>
          <w:sz w:val="24"/>
        </w:rPr>
      </w:pPr>
      <w:r>
        <w:rPr>
          <w:rFonts w:hint="eastAsia"/>
          <w:sz w:val="24"/>
        </w:rPr>
        <w:t>招标采购项目名称：铜电解不锈钢阴极板修复</w:t>
      </w:r>
    </w:p>
    <w:p w14:paraId="18D1BC56">
      <w:pPr>
        <w:spacing w:line="360" w:lineRule="auto"/>
        <w:ind w:left="480"/>
        <w:rPr>
          <w:sz w:val="24"/>
        </w:rPr>
      </w:pPr>
      <w:r>
        <w:rPr>
          <w:rFonts w:hint="eastAsia"/>
          <w:sz w:val="24"/>
        </w:rPr>
        <w:t>招标范围：1、4500块不锈钢阴极板修复；（以实际数量为准）</w:t>
      </w:r>
    </w:p>
    <w:p w14:paraId="3CAD6C33">
      <w:pPr>
        <w:spacing w:line="360" w:lineRule="auto"/>
        <w:ind w:left="481" w:leftChars="229" w:firstLine="1200" w:firstLineChars="500"/>
        <w:rPr>
          <w:sz w:val="24"/>
        </w:rPr>
      </w:pPr>
      <w:r>
        <w:rPr>
          <w:rFonts w:hint="eastAsia"/>
          <w:sz w:val="24"/>
        </w:rPr>
        <w:t>2、80套阴极板导电棒更换：（以实际数量为准）</w:t>
      </w:r>
    </w:p>
    <w:p w14:paraId="6C59A071">
      <w:pPr>
        <w:spacing w:line="360" w:lineRule="auto"/>
        <w:ind w:left="481" w:leftChars="229" w:firstLine="1200" w:firstLineChars="500"/>
        <w:rPr>
          <w:sz w:val="24"/>
        </w:rPr>
      </w:pPr>
      <w:r>
        <w:rPr>
          <w:rFonts w:hint="eastAsia"/>
          <w:sz w:val="24"/>
        </w:rPr>
        <w:t>注：以上两项物料修复打包作为一个标包。</w:t>
      </w:r>
    </w:p>
    <w:p w14:paraId="0B321DB6">
      <w:pPr>
        <w:tabs>
          <w:tab w:val="left" w:pos="540"/>
        </w:tabs>
        <w:spacing w:line="440" w:lineRule="exact"/>
        <w:ind w:left="840" w:hanging="840" w:hangingChars="350"/>
        <w:rPr>
          <w:sz w:val="24"/>
        </w:rPr>
      </w:pPr>
      <w:r>
        <w:rPr>
          <w:rFonts w:hint="eastAsia"/>
          <w:sz w:val="24"/>
        </w:rPr>
        <w:t xml:space="preserve">    维修日期：中标者在合同签订后一年内提供维修服务。</w:t>
      </w:r>
    </w:p>
    <w:p w14:paraId="679A8E53">
      <w:pPr>
        <w:tabs>
          <w:tab w:val="left" w:pos="540"/>
        </w:tabs>
        <w:spacing w:line="440" w:lineRule="exact"/>
        <w:ind w:firstLine="480" w:firstLineChars="200"/>
        <w:rPr>
          <w:sz w:val="24"/>
        </w:rPr>
      </w:pPr>
      <w:r>
        <w:rPr>
          <w:rFonts w:hint="eastAsia"/>
          <w:sz w:val="24"/>
        </w:rPr>
        <w:t>交（提）货地点：招标人厂内</w:t>
      </w:r>
    </w:p>
    <w:p w14:paraId="791D9577">
      <w:pPr>
        <w:spacing w:line="360" w:lineRule="auto"/>
        <w:rPr>
          <w:b/>
          <w:sz w:val="24"/>
        </w:rPr>
      </w:pPr>
      <w:r>
        <w:rPr>
          <w:rFonts w:hint="eastAsia"/>
          <w:b/>
          <w:sz w:val="24"/>
        </w:rPr>
        <w:t>二、投标供应商资格</w:t>
      </w:r>
    </w:p>
    <w:p w14:paraId="5F8966FB">
      <w:pPr>
        <w:spacing w:line="360" w:lineRule="auto"/>
        <w:ind w:left="841" w:leftChars="229" w:hanging="360" w:hangingChars="150"/>
        <w:rPr>
          <w:sz w:val="24"/>
        </w:rPr>
      </w:pPr>
      <w:r>
        <w:rPr>
          <w:rFonts w:hint="eastAsia"/>
          <w:sz w:val="24"/>
        </w:rPr>
        <w:t>1、投标人应具备一般纳税人独立法人资格的设备直接生产商，和独立签订供货合同的权利，具备履行合同供货能力；</w:t>
      </w:r>
    </w:p>
    <w:p w14:paraId="622ACC69">
      <w:pPr>
        <w:spacing w:line="360" w:lineRule="auto"/>
        <w:ind w:left="841" w:leftChars="229" w:hanging="360" w:hangingChars="150"/>
        <w:rPr>
          <w:sz w:val="24"/>
        </w:rPr>
      </w:pPr>
      <w:r>
        <w:rPr>
          <w:rFonts w:hint="eastAsia"/>
          <w:sz w:val="24"/>
        </w:rPr>
        <w:t>2、投标人在招标文件发售日起前三年内不得有行贿犯罪记录,通过“信用中国”网站（www.creditchina.gov.cn）、最高人民法院平台或各级信用信息共享平台查询相关主体是为失信被执行人、黑名单的，以及受到市级及以上招投标主管部门限制投标处罚的，至投标截止之日仍在处罚期内的投标人不得参与投标。</w:t>
      </w:r>
    </w:p>
    <w:p w14:paraId="5269B15A">
      <w:pPr>
        <w:spacing w:line="360" w:lineRule="auto"/>
        <w:ind w:left="841" w:leftChars="229" w:hanging="360" w:hangingChars="150"/>
        <w:rPr>
          <w:sz w:val="24"/>
        </w:rPr>
      </w:pPr>
      <w:r>
        <w:rPr>
          <w:rFonts w:hint="eastAsia"/>
          <w:sz w:val="24"/>
        </w:rPr>
        <w:t>3、投标人在铜陵有色金属集团控股有限公司有失信交易行为记录且投标截止之日仍在处罚期内的供应商包括同一控制人的其他投标商将按照铜陵有色金属集团控股有限公司《失信交易管理制度》执行。</w:t>
      </w:r>
    </w:p>
    <w:p w14:paraId="7E946A23">
      <w:pPr>
        <w:spacing w:line="360" w:lineRule="auto"/>
        <w:ind w:left="480"/>
        <w:rPr>
          <w:sz w:val="24"/>
        </w:rPr>
      </w:pPr>
      <w:r>
        <w:rPr>
          <w:rFonts w:hint="eastAsia"/>
          <w:sz w:val="24"/>
        </w:rPr>
        <w:t>4、投标人近一年内未涉重大诉讼仲裁案件或被各级人民法院强制执行。</w:t>
      </w:r>
    </w:p>
    <w:p w14:paraId="7385E73A">
      <w:pPr>
        <w:spacing w:line="360" w:lineRule="auto"/>
        <w:ind w:left="841" w:leftChars="229" w:hanging="360" w:hangingChars="150"/>
        <w:rPr>
          <w:sz w:val="24"/>
        </w:rPr>
      </w:pPr>
      <w:r>
        <w:rPr>
          <w:rFonts w:hint="eastAsia"/>
          <w:sz w:val="24"/>
        </w:rPr>
        <w:t>5、投标人生产经营状况良好，在同行业信誉好，业绩优良，能提供全新、优质、符合标书要求并经过有关部门检测合格的最新产品；</w:t>
      </w:r>
    </w:p>
    <w:p w14:paraId="597D544E">
      <w:pPr>
        <w:spacing w:line="360" w:lineRule="auto"/>
        <w:ind w:left="841" w:leftChars="229" w:hanging="360" w:hangingChars="150"/>
        <w:rPr>
          <w:sz w:val="24"/>
        </w:rPr>
      </w:pPr>
      <w:r>
        <w:rPr>
          <w:rFonts w:hint="eastAsia"/>
          <w:sz w:val="24"/>
        </w:rPr>
        <w:t>6、投标人在行业内有制作、调试、技术服务等方面实践经验与业绩，设备运行可靠，具有承担本项目的能力，并提供设计、设备调试、技术培训及售后的全程服务；</w:t>
      </w:r>
    </w:p>
    <w:p w14:paraId="16E15D50">
      <w:pPr>
        <w:spacing w:line="360" w:lineRule="auto"/>
        <w:ind w:left="841" w:leftChars="229" w:hanging="360" w:hangingChars="150"/>
        <w:rPr>
          <w:sz w:val="24"/>
        </w:rPr>
      </w:pPr>
      <w:r>
        <w:rPr>
          <w:rFonts w:hint="eastAsia"/>
          <w:sz w:val="24"/>
        </w:rPr>
        <w:t>7、投标人业绩要求：必须具有近两年有同类的实施案例，列明业绩客户清单、时间、有无重大人身和设备事故及不良投诉等。投标文件附合同复印件和发票复印件。</w:t>
      </w:r>
    </w:p>
    <w:p w14:paraId="021E83E0">
      <w:pPr>
        <w:spacing w:line="360" w:lineRule="auto"/>
        <w:ind w:firstLine="480" w:firstLineChars="200"/>
        <w:rPr>
          <w:sz w:val="24"/>
        </w:rPr>
      </w:pPr>
    </w:p>
    <w:p w14:paraId="41652165">
      <w:pPr>
        <w:spacing w:line="360" w:lineRule="auto"/>
        <w:rPr>
          <w:b/>
          <w:sz w:val="24"/>
        </w:rPr>
      </w:pPr>
      <w:r>
        <w:rPr>
          <w:rFonts w:hint="eastAsia"/>
          <w:b/>
          <w:sz w:val="24"/>
        </w:rPr>
        <w:t>三、投标说明</w:t>
      </w:r>
    </w:p>
    <w:p w14:paraId="7040F7D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1、投标文件的组成</w:t>
      </w:r>
    </w:p>
    <w:p w14:paraId="6CEDBD0B">
      <w:pPr>
        <w:adjustRightInd w:val="0"/>
        <w:snapToGrid w:val="0"/>
        <w:spacing w:line="360" w:lineRule="auto"/>
        <w:ind w:firstLine="473"/>
        <w:rPr>
          <w:rFonts w:ascii="宋体" w:hAnsi="宋体"/>
          <w:color w:val="000000"/>
          <w:sz w:val="24"/>
          <w:szCs w:val="24"/>
        </w:rPr>
      </w:pPr>
      <w:r>
        <w:rPr>
          <w:rFonts w:hint="eastAsia" w:ascii="宋体" w:hAnsi="宋体"/>
          <w:color w:val="000000"/>
          <w:sz w:val="24"/>
          <w:szCs w:val="24"/>
        </w:rPr>
        <w:t>1.1技术部分</w:t>
      </w:r>
    </w:p>
    <w:p w14:paraId="6F1DD2A6">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1.1.1投标函。</w:t>
      </w:r>
    </w:p>
    <w:p w14:paraId="23E0909F">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1.1.2授权书。</w:t>
      </w:r>
    </w:p>
    <w:p w14:paraId="275B1B6B">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1.1.3设计方案。</w:t>
      </w:r>
    </w:p>
    <w:p w14:paraId="32E7204D">
      <w:pPr>
        <w:adjustRightInd w:val="0"/>
        <w:snapToGrid w:val="0"/>
        <w:spacing w:line="360" w:lineRule="auto"/>
        <w:ind w:firstLine="473"/>
        <w:rPr>
          <w:rFonts w:ascii="宋体" w:hAnsi="宋体"/>
          <w:color w:val="000000"/>
          <w:sz w:val="24"/>
          <w:szCs w:val="24"/>
        </w:rPr>
      </w:pPr>
      <w:r>
        <w:rPr>
          <w:rFonts w:hint="eastAsia" w:ascii="宋体" w:hAnsi="宋体"/>
          <w:color w:val="000000"/>
          <w:sz w:val="24"/>
          <w:szCs w:val="24"/>
        </w:rPr>
        <w:t>1.2商务部分</w:t>
      </w:r>
    </w:p>
    <w:p w14:paraId="27A3594A">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1.2.1开标一览表</w:t>
      </w:r>
    </w:p>
    <w:p w14:paraId="66F0F4DB">
      <w:pPr>
        <w:spacing w:line="360" w:lineRule="auto"/>
        <w:ind w:left="839" w:leftChars="228" w:hanging="360" w:hangingChars="150"/>
        <w:rPr>
          <w:sz w:val="24"/>
        </w:rPr>
      </w:pPr>
      <w:r>
        <w:rPr>
          <w:rFonts w:hint="eastAsia" w:ascii="宋体" w:hAnsi="宋体"/>
          <w:color w:val="000000"/>
          <w:sz w:val="24"/>
          <w:szCs w:val="24"/>
        </w:rPr>
        <w:t>1.2.2</w:t>
      </w:r>
      <w:r>
        <w:rPr>
          <w:rFonts w:hint="eastAsia"/>
          <w:sz w:val="24"/>
        </w:rPr>
        <w:t>投标人还应尽可能包含以下资料或其复印件（加盖公司印章）：</w:t>
      </w:r>
    </w:p>
    <w:p w14:paraId="6175A27F">
      <w:pPr>
        <w:numPr>
          <w:ilvl w:val="0"/>
          <w:numId w:val="2"/>
        </w:numPr>
        <w:spacing w:line="360" w:lineRule="auto"/>
        <w:rPr>
          <w:sz w:val="24"/>
        </w:rPr>
      </w:pPr>
      <w:r>
        <w:rPr>
          <w:rFonts w:hint="eastAsia"/>
          <w:sz w:val="24"/>
        </w:rPr>
        <w:t>有效的营业执照、组织机构代码证、税务登记证（或三合一营业执照）</w:t>
      </w:r>
    </w:p>
    <w:p w14:paraId="7F1CBFF0">
      <w:pPr>
        <w:numPr>
          <w:ilvl w:val="0"/>
          <w:numId w:val="2"/>
        </w:numPr>
        <w:spacing w:line="360" w:lineRule="auto"/>
        <w:rPr>
          <w:rFonts w:ascii="宋体" w:cs="宋体"/>
          <w:sz w:val="24"/>
          <w:szCs w:val="24"/>
        </w:rPr>
      </w:pPr>
      <w:r>
        <w:rPr>
          <w:rFonts w:hint="eastAsia" w:ascii="宋体" w:cs="宋体"/>
          <w:sz w:val="24"/>
          <w:szCs w:val="24"/>
        </w:rPr>
        <w:t>近两年纳税证明</w:t>
      </w:r>
    </w:p>
    <w:p w14:paraId="4EFE400D">
      <w:pPr>
        <w:numPr>
          <w:ilvl w:val="0"/>
          <w:numId w:val="2"/>
        </w:numPr>
        <w:spacing w:line="360" w:lineRule="auto"/>
        <w:rPr>
          <w:rFonts w:ascii="宋体" w:cs="宋体"/>
          <w:sz w:val="24"/>
          <w:szCs w:val="24"/>
        </w:rPr>
      </w:pPr>
      <w:r>
        <w:rPr>
          <w:rFonts w:hint="eastAsia" w:ascii="宋体" w:cs="宋体"/>
          <w:sz w:val="24"/>
          <w:szCs w:val="24"/>
        </w:rPr>
        <w:t>银行资信证明</w:t>
      </w:r>
      <w:r>
        <w:rPr>
          <w:rFonts w:ascii="宋体" w:cs="宋体"/>
          <w:sz w:val="24"/>
          <w:szCs w:val="24"/>
        </w:rPr>
        <w:t xml:space="preserve"> </w:t>
      </w:r>
    </w:p>
    <w:p w14:paraId="5D679D81">
      <w:pPr>
        <w:numPr>
          <w:ilvl w:val="0"/>
          <w:numId w:val="2"/>
        </w:numPr>
        <w:spacing w:line="360" w:lineRule="auto"/>
        <w:rPr>
          <w:rFonts w:ascii="宋体" w:cs="宋体"/>
          <w:sz w:val="24"/>
          <w:szCs w:val="24"/>
        </w:rPr>
      </w:pPr>
      <w:r>
        <w:rPr>
          <w:rFonts w:hint="eastAsia" w:ascii="宋体" w:cs="宋体"/>
          <w:sz w:val="24"/>
          <w:szCs w:val="24"/>
        </w:rPr>
        <w:t>工商局《守合同重信用证书》</w:t>
      </w:r>
    </w:p>
    <w:p w14:paraId="1C5C5FB4">
      <w:pPr>
        <w:numPr>
          <w:ilvl w:val="0"/>
          <w:numId w:val="2"/>
        </w:numPr>
        <w:spacing w:line="360" w:lineRule="auto"/>
        <w:rPr>
          <w:rFonts w:ascii="宋体" w:cs="宋体"/>
          <w:sz w:val="24"/>
          <w:szCs w:val="24"/>
        </w:rPr>
      </w:pPr>
      <w:r>
        <w:rPr>
          <w:rFonts w:hint="eastAsia" w:ascii="宋体" w:cs="宋体"/>
          <w:sz w:val="24"/>
          <w:szCs w:val="24"/>
        </w:rPr>
        <w:t>企业的业绩情况特别是在铜陵有色集团公司等有色铜冶炼企业业绩（合同及使用单位评价证明）</w:t>
      </w:r>
    </w:p>
    <w:p w14:paraId="04EC6016">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1.2.3投标人认为有必要提交的其他文件</w:t>
      </w:r>
    </w:p>
    <w:p w14:paraId="61494E10">
      <w:pPr>
        <w:snapToGrid w:val="0"/>
        <w:spacing w:line="360" w:lineRule="auto"/>
        <w:ind w:left="839" w:leftChars="228" w:hanging="360" w:hangingChars="150"/>
        <w:rPr>
          <w:rFonts w:ascii="宋体" w:hAnsi="宋体"/>
          <w:color w:val="000000"/>
          <w:sz w:val="24"/>
          <w:szCs w:val="24"/>
        </w:rPr>
      </w:pPr>
      <w:r>
        <w:rPr>
          <w:rFonts w:hint="eastAsia" w:ascii="宋体" w:hAnsi="宋体"/>
          <w:color w:val="000000"/>
          <w:sz w:val="24"/>
          <w:szCs w:val="24"/>
        </w:rPr>
        <w:t>2、投标人应按照招标文件所规定的格式、内容填写齐全，并提交全部资格文件，否则无效。</w:t>
      </w:r>
    </w:p>
    <w:p w14:paraId="23F4A1B2">
      <w:pPr>
        <w:snapToGrid w:val="0"/>
        <w:spacing w:line="360" w:lineRule="auto"/>
        <w:ind w:left="839" w:leftChars="228" w:hanging="360" w:hangingChars="150"/>
        <w:rPr>
          <w:rFonts w:ascii="宋体" w:hAnsi="宋体"/>
          <w:color w:val="000000"/>
          <w:sz w:val="24"/>
          <w:szCs w:val="24"/>
        </w:rPr>
      </w:pPr>
      <w:r>
        <w:rPr>
          <w:rFonts w:hint="eastAsia" w:ascii="宋体" w:hAnsi="宋体"/>
          <w:color w:val="000000"/>
          <w:sz w:val="24"/>
          <w:szCs w:val="24"/>
        </w:rPr>
        <w:t>3、投标文件一式叁份，正本壹份，副本贰份，若正本与副本不符，以正本为准。技术标、商务标均应经法人或授权代表签署。</w:t>
      </w:r>
    </w:p>
    <w:p w14:paraId="0FEB39F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4、投标人必须按照技术规格书的要求进行投标。</w:t>
      </w:r>
    </w:p>
    <w:p w14:paraId="015C37A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5、投标文件应字迹清楚、内容齐全、不得涂改。</w:t>
      </w:r>
      <w:bookmarkStart w:id="0" w:name="_Toc175651781"/>
      <w:bookmarkStart w:id="1" w:name="_Toc175652054"/>
      <w:bookmarkStart w:id="2" w:name="_Toc176256468"/>
      <w:bookmarkStart w:id="3" w:name="_Toc175651505"/>
    </w:p>
    <w:p w14:paraId="6C1C0285">
      <w:pPr>
        <w:snapToGrid w:val="0"/>
        <w:spacing w:line="360" w:lineRule="auto"/>
        <w:ind w:left="839" w:leftChars="228" w:hanging="360" w:hangingChars="150"/>
        <w:rPr>
          <w:rFonts w:ascii="宋体" w:hAnsi="宋体"/>
          <w:color w:val="000000"/>
          <w:sz w:val="24"/>
          <w:szCs w:val="24"/>
        </w:rPr>
      </w:pPr>
      <w:r>
        <w:rPr>
          <w:rFonts w:hint="eastAsia" w:ascii="宋体" w:hAnsi="宋体"/>
          <w:color w:val="000000"/>
          <w:sz w:val="24"/>
          <w:szCs w:val="24"/>
        </w:rPr>
        <w:t>6、投标人对设备供应、安装、技术培训、质量保证措施、售后服务和给予建设单位的优惠条件等应在投标文件中另加说明。</w:t>
      </w:r>
      <w:bookmarkEnd w:id="0"/>
      <w:bookmarkEnd w:id="1"/>
      <w:bookmarkEnd w:id="2"/>
      <w:bookmarkEnd w:id="3"/>
    </w:p>
    <w:p w14:paraId="19F44977">
      <w:pPr>
        <w:spacing w:line="360" w:lineRule="auto"/>
        <w:ind w:left="839" w:leftChars="228" w:hanging="360" w:hangingChars="150"/>
        <w:rPr>
          <w:rFonts w:ascii="宋体" w:hAnsi="宋体"/>
          <w:color w:val="000000"/>
          <w:sz w:val="24"/>
          <w:szCs w:val="24"/>
        </w:rPr>
      </w:pPr>
      <w:r>
        <w:rPr>
          <w:rFonts w:hint="eastAsia" w:ascii="宋体"/>
          <w:sz w:val="24"/>
        </w:rPr>
        <w:t>7、</w:t>
      </w:r>
      <w:r>
        <w:rPr>
          <w:rFonts w:hint="eastAsia" w:ascii="宋体" w:hAnsi="宋体"/>
          <w:color w:val="000000"/>
          <w:sz w:val="24"/>
          <w:szCs w:val="24"/>
        </w:rPr>
        <w:t>对技术条款和商务条款内容的响应情况，要按招标文件第四章的响应/偏离表进行说明。其中招标文件中标注</w:t>
      </w:r>
      <w:r>
        <w:rPr>
          <w:rFonts w:hint="eastAsia" w:ascii="宋体" w:hAnsi="宋体" w:cs="Arial"/>
          <w:sz w:val="22"/>
          <w:szCs w:val="22"/>
        </w:rPr>
        <w:t>“</w:t>
      </w:r>
      <w:r>
        <w:rPr>
          <w:rFonts w:hint="eastAsia" w:ascii="宋体" w:hAnsi="宋体"/>
          <w:color w:val="000000"/>
          <w:sz w:val="24"/>
          <w:szCs w:val="24"/>
        </w:rPr>
        <w:t>*”号的为主要商务和技术指标，对这些主要指标的任何偏离和/或未响应将导致否决投标；</w:t>
      </w:r>
    </w:p>
    <w:p w14:paraId="1ECF5A53">
      <w:pPr>
        <w:spacing w:line="360" w:lineRule="auto"/>
        <w:ind w:left="839" w:leftChars="228" w:hanging="360" w:hangingChars="150"/>
        <w:rPr>
          <w:sz w:val="24"/>
        </w:rPr>
      </w:pPr>
      <w:r>
        <w:rPr>
          <w:rFonts w:hint="eastAsia"/>
          <w:sz w:val="24"/>
        </w:rPr>
        <w:t>8、投标人务必将投标文件进行密封，并在外面注明参与投标的项目名称及投标人公司名称，在投标截止时间之前邮寄或送达指定地点，逾期送达或未送达指定地点的投标文件不予受理。</w:t>
      </w:r>
    </w:p>
    <w:p w14:paraId="2BC60BD2">
      <w:pPr>
        <w:spacing w:line="360" w:lineRule="auto"/>
        <w:ind w:left="826" w:leftChars="222" w:hanging="360" w:hangingChars="150"/>
        <w:rPr>
          <w:sz w:val="24"/>
        </w:rPr>
      </w:pPr>
      <w:r>
        <w:rPr>
          <w:rFonts w:hint="eastAsia"/>
          <w:sz w:val="24"/>
        </w:rPr>
        <w:t>9、投标文件有效期为自投标截止日期后60天内有效。</w:t>
      </w:r>
    </w:p>
    <w:p w14:paraId="190D15B4">
      <w:pPr>
        <w:spacing w:line="360" w:lineRule="auto"/>
        <w:ind w:left="826" w:leftChars="222" w:hanging="360" w:hangingChars="150"/>
        <w:rPr>
          <w:sz w:val="24"/>
        </w:rPr>
      </w:pPr>
      <w:r>
        <w:rPr>
          <w:rFonts w:hint="eastAsia"/>
          <w:sz w:val="24"/>
        </w:rPr>
        <w:t>10、由本公司招标办按招标程序确定开标时间并组织人员进行议标；中标人接通知后与本公司安环技术部签订供货合同。</w:t>
      </w:r>
    </w:p>
    <w:p w14:paraId="46573B5D">
      <w:pPr>
        <w:numPr>
          <w:ilvl w:val="0"/>
          <w:numId w:val="3"/>
        </w:numPr>
        <w:spacing w:line="360" w:lineRule="auto"/>
        <w:rPr>
          <w:rFonts w:ascii="宋体" w:hAnsi="宋体" w:cs="宋体"/>
          <w:color w:val="000000"/>
          <w:sz w:val="28"/>
          <w:szCs w:val="28"/>
        </w:rPr>
      </w:pPr>
      <w:r>
        <w:rPr>
          <w:rFonts w:hint="eastAsia"/>
          <w:b/>
          <w:sz w:val="24"/>
        </w:rPr>
        <w:t>投标截止时间</w:t>
      </w:r>
    </w:p>
    <w:p w14:paraId="796562A9">
      <w:pPr>
        <w:spacing w:line="360" w:lineRule="auto"/>
        <w:ind w:firstLine="480" w:firstLineChars="200"/>
        <w:rPr>
          <w:bCs/>
          <w:sz w:val="24"/>
        </w:rPr>
      </w:pPr>
      <w:r>
        <w:rPr>
          <w:rFonts w:hint="eastAsia"/>
          <w:bCs/>
          <w:sz w:val="24"/>
        </w:rPr>
        <w:t>2019年1月10日16：30时，</w:t>
      </w:r>
      <w:r>
        <w:rPr>
          <w:rFonts w:hint="eastAsia"/>
          <w:sz w:val="24"/>
        </w:rPr>
        <w:t>逾期送达或未送达指定地点的投标文件不予受理。</w:t>
      </w:r>
    </w:p>
    <w:p w14:paraId="47CBBE77">
      <w:pPr>
        <w:numPr>
          <w:ilvl w:val="0"/>
          <w:numId w:val="3"/>
        </w:numPr>
        <w:spacing w:line="360" w:lineRule="auto"/>
        <w:rPr>
          <w:rFonts w:ascii="宋体" w:hAnsi="宋体" w:cs="宋体"/>
          <w:color w:val="000000"/>
          <w:sz w:val="28"/>
          <w:szCs w:val="28"/>
        </w:rPr>
      </w:pPr>
      <w:r>
        <w:rPr>
          <w:rFonts w:hint="eastAsia" w:ascii="宋体" w:hAnsi="宋体" w:cs="宋体"/>
          <w:b/>
          <w:color w:val="000000"/>
          <w:sz w:val="28"/>
          <w:szCs w:val="28"/>
        </w:rPr>
        <w:t>投标文件接收单位及联系人</w:t>
      </w:r>
      <w:r>
        <w:rPr>
          <w:rFonts w:hint="eastAsia" w:ascii="宋体" w:hAnsi="宋体" w:cs="宋体"/>
          <w:color w:val="000000"/>
          <w:sz w:val="28"/>
          <w:szCs w:val="28"/>
        </w:rPr>
        <w:t>：</w:t>
      </w:r>
    </w:p>
    <w:p w14:paraId="3127B4BB">
      <w:pPr>
        <w:spacing w:line="360" w:lineRule="auto"/>
        <w:ind w:left="479" w:leftChars="228"/>
        <w:rPr>
          <w:sz w:val="24"/>
        </w:rPr>
      </w:pPr>
      <w:r>
        <w:rPr>
          <w:rFonts w:hint="eastAsia"/>
          <w:sz w:val="24"/>
        </w:rPr>
        <w:t xml:space="preserve">标书提交地址：张家港市锦丰镇三兴街道200号，张家港联合铜业有限公司质量计量部（企管部）；邮编：215624 </w:t>
      </w:r>
      <w:bookmarkStart w:id="5" w:name="_GoBack"/>
      <w:bookmarkEnd w:id="5"/>
    </w:p>
    <w:p w14:paraId="6E1E5B15">
      <w:pPr>
        <w:spacing w:line="360" w:lineRule="auto"/>
        <w:ind w:left="479" w:leftChars="228"/>
        <w:rPr>
          <w:sz w:val="24"/>
        </w:rPr>
      </w:pPr>
      <w:r>
        <w:rPr>
          <w:rFonts w:hint="eastAsia"/>
          <w:bCs/>
          <w:sz w:val="24"/>
        </w:rPr>
        <w:t>接收时间：投标截止日期前每天上午8：00至11：30，13：30至16：30，节假日除外。</w:t>
      </w:r>
    </w:p>
    <w:p w14:paraId="103D1E4D">
      <w:pPr>
        <w:spacing w:line="360" w:lineRule="auto"/>
        <w:ind w:firstLine="480" w:firstLineChars="200"/>
        <w:rPr>
          <w:sz w:val="24"/>
        </w:rPr>
      </w:pPr>
      <w:r>
        <w:rPr>
          <w:rFonts w:hint="eastAsia"/>
          <w:sz w:val="24"/>
        </w:rPr>
        <w:t>投标联系人：骆有健  联系电话：0512-58533020  传真：0512-58574100</w:t>
      </w:r>
    </w:p>
    <w:p w14:paraId="73B45E3B">
      <w:pPr>
        <w:spacing w:line="360" w:lineRule="auto"/>
        <w:rPr>
          <w:sz w:val="24"/>
        </w:rPr>
      </w:pPr>
      <w:r>
        <w:rPr>
          <w:rFonts w:hint="eastAsia"/>
          <w:sz w:val="24"/>
        </w:rPr>
        <w:t xml:space="preserve">    技术联系人：章龙高  联系电话：0512-58539130</w:t>
      </w:r>
    </w:p>
    <w:p w14:paraId="5AA32B2D">
      <w:pPr>
        <w:spacing w:line="360" w:lineRule="auto"/>
        <w:jc w:val="center"/>
        <w:rPr>
          <w:sz w:val="24"/>
        </w:rPr>
      </w:pPr>
    </w:p>
    <w:p w14:paraId="0192EBA3">
      <w:pPr>
        <w:spacing w:line="360" w:lineRule="auto"/>
        <w:jc w:val="center"/>
        <w:rPr>
          <w:b/>
          <w:sz w:val="32"/>
          <w:szCs w:val="32"/>
        </w:rPr>
      </w:pPr>
      <w:r>
        <w:rPr>
          <w:rFonts w:hint="eastAsia"/>
          <w:b/>
          <w:sz w:val="32"/>
          <w:szCs w:val="32"/>
        </w:rPr>
        <w:t>第二章 商务及技术要求</w:t>
      </w:r>
    </w:p>
    <w:p w14:paraId="05EA3A8D">
      <w:pPr>
        <w:jc w:val="center"/>
        <w:rPr>
          <w:b/>
          <w:bCs/>
          <w:sz w:val="40"/>
          <w:szCs w:val="48"/>
        </w:rPr>
      </w:pPr>
    </w:p>
    <w:p w14:paraId="60AA08D7">
      <w:pPr>
        <w:spacing w:line="360" w:lineRule="auto"/>
        <w:rPr>
          <w:sz w:val="24"/>
        </w:rPr>
      </w:pPr>
      <w:r>
        <w:rPr>
          <w:rFonts w:hint="eastAsia"/>
          <w:sz w:val="24"/>
        </w:rPr>
        <w:t>一、名称：不锈钢阴极板修复、少量阴极板导电棒更换</w:t>
      </w:r>
    </w:p>
    <w:p w14:paraId="5A3E4506">
      <w:pPr>
        <w:spacing w:line="360" w:lineRule="auto"/>
        <w:rPr>
          <w:sz w:val="24"/>
        </w:rPr>
      </w:pPr>
      <w:r>
        <w:rPr>
          <w:rFonts w:hint="eastAsia"/>
          <w:sz w:val="24"/>
        </w:rPr>
        <w:t>二、基本情况：本公司pc电解有两种型号的阴极板：铜包钢型、钢包铜型。这些阴极板板面存在较严重弯曲、瓢板，导电棒存在较严重变形、弯曲等现象，需要进行修复。另外少量铜包钢型阴极板导电棒出现脱落，需更换。</w:t>
      </w:r>
    </w:p>
    <w:p w14:paraId="74EE31D1">
      <w:pPr>
        <w:spacing w:line="360" w:lineRule="auto"/>
        <w:rPr>
          <w:sz w:val="24"/>
        </w:rPr>
      </w:pPr>
      <w:r>
        <w:rPr>
          <w:rFonts w:hint="eastAsia"/>
          <w:sz w:val="24"/>
        </w:rPr>
        <w:t>三、数量：包年（一年），对变形、弯曲严重的阴极板以及导电棒进行修复，数量：4500 套，需方根据生产情况进行分批次计划维修（每批次约1000套）；少量铜包钢型阴极板导电棒更换，数量：80套。</w:t>
      </w:r>
    </w:p>
    <w:p w14:paraId="503B19FA">
      <w:pPr>
        <w:spacing w:line="360" w:lineRule="auto"/>
        <w:rPr>
          <w:sz w:val="24"/>
        </w:rPr>
      </w:pPr>
      <w:r>
        <w:rPr>
          <w:rFonts w:hint="eastAsia"/>
          <w:sz w:val="24"/>
        </w:rPr>
        <w:t>四、维修方式：供方需至张家港联合铜业有限公司现场进行阴极板修复，瓢板、变形严重的阴极板需要动火维修，做去应力处理，需方派人监督；</w:t>
      </w:r>
    </w:p>
    <w:p w14:paraId="2C1E868B">
      <w:pPr>
        <w:spacing w:line="360" w:lineRule="auto"/>
        <w:rPr>
          <w:sz w:val="24"/>
        </w:rPr>
      </w:pPr>
      <w:r>
        <w:rPr>
          <w:rFonts w:hint="eastAsia"/>
          <w:sz w:val="24"/>
        </w:rPr>
        <w:t>五、要求：要求维修后的钢包铜型、铜包钢型不锈钢阴极板及导电棒达到以下要求：</w:t>
      </w:r>
    </w:p>
    <w:p w14:paraId="200FAEEE">
      <w:pPr>
        <w:spacing w:line="360" w:lineRule="auto"/>
        <w:rPr>
          <w:sz w:val="24"/>
        </w:rPr>
      </w:pPr>
      <w:r>
        <w:rPr>
          <w:rFonts w:hint="eastAsia"/>
          <w:sz w:val="24"/>
        </w:rPr>
        <w:t>板面垂直度≤±5mm,板面平整度≤±5mm,导电棒直线度≤±2mm。</w:t>
      </w:r>
    </w:p>
    <w:p w14:paraId="6594E045">
      <w:pPr>
        <w:spacing w:line="360" w:lineRule="auto"/>
        <w:rPr>
          <w:sz w:val="24"/>
        </w:rPr>
      </w:pPr>
      <w:r>
        <w:rPr>
          <w:rFonts w:hint="eastAsia"/>
          <w:sz w:val="24"/>
        </w:rPr>
        <w:t>六、其他：维修前，供方认真拆卸夹边条；维修后，供方再为不锈钢阴极板安装夹边条、黄胶带（夹边条、黄胶带由需方提供新的）。</w:t>
      </w:r>
    </w:p>
    <w:p w14:paraId="7984A476">
      <w:pPr>
        <w:spacing w:line="360" w:lineRule="auto"/>
        <w:rPr>
          <w:sz w:val="24"/>
        </w:rPr>
      </w:pPr>
      <w:r>
        <w:rPr>
          <w:rFonts w:hint="eastAsia"/>
          <w:sz w:val="24"/>
        </w:rPr>
        <w:t>七、付款方式：供方提供含16%增值税发票，阴极板每修复完1000块经需方试用验收合格后支付当批次阴极板维修费用的90%，余款10%质保金，质保一年。</w:t>
      </w:r>
    </w:p>
    <w:p w14:paraId="14C28F56">
      <w:pPr>
        <w:spacing w:line="360" w:lineRule="auto"/>
        <w:rPr>
          <w:sz w:val="24"/>
        </w:rPr>
      </w:pPr>
      <w:r>
        <w:rPr>
          <w:rFonts w:hint="eastAsia"/>
          <w:sz w:val="24"/>
        </w:rPr>
        <w:t>八、导电棒更换：</w:t>
      </w:r>
    </w:p>
    <w:p w14:paraId="6F4BC1D8">
      <w:pPr>
        <w:spacing w:line="360" w:lineRule="auto"/>
        <w:rPr>
          <w:sz w:val="24"/>
        </w:rPr>
      </w:pPr>
      <w:r>
        <w:rPr>
          <w:rFonts w:hint="eastAsia"/>
          <w:sz w:val="24"/>
        </w:rPr>
        <w:t>铜包钢型不锈钢阴极板导电棒有脱落严重的，如现场无法更换，可返厂重新更换为钢包铜型导电棒（供方需缴纳1500元/套的押金后方可返厂维修更换），一年内需要更换导电棒的阴极板数量：80套。</w:t>
      </w:r>
    </w:p>
    <w:p w14:paraId="335E16AC">
      <w:pPr>
        <w:spacing w:line="360" w:lineRule="auto"/>
        <w:rPr>
          <w:b/>
          <w:sz w:val="24"/>
        </w:rPr>
      </w:pPr>
      <w:r>
        <w:rPr>
          <w:rFonts w:hint="eastAsia"/>
          <w:sz w:val="24"/>
        </w:rPr>
        <w:t>付款方式：供方提供含16%增值税发票，导电棒更换完80套之后，经需方试用验收合格后付款当批次导电棒更换费用的90%，余款10%质保金，质保一年。</w:t>
      </w:r>
    </w:p>
    <w:p w14:paraId="30997988">
      <w:pPr>
        <w:spacing w:line="360" w:lineRule="auto"/>
        <w:rPr>
          <w:b/>
          <w:sz w:val="24"/>
        </w:rPr>
      </w:pPr>
    </w:p>
    <w:p w14:paraId="60B89FA1">
      <w:pPr>
        <w:spacing w:line="480" w:lineRule="auto"/>
        <w:jc w:val="center"/>
        <w:rPr>
          <w:rFonts w:ascii="宋体" w:hAnsi="宋体"/>
          <w:b/>
          <w:sz w:val="32"/>
          <w:szCs w:val="32"/>
        </w:rPr>
      </w:pPr>
    </w:p>
    <w:p w14:paraId="487B7609">
      <w:pPr>
        <w:spacing w:line="480" w:lineRule="auto"/>
        <w:jc w:val="center"/>
        <w:rPr>
          <w:b/>
          <w:bCs/>
          <w:sz w:val="32"/>
          <w:szCs w:val="32"/>
        </w:rPr>
      </w:pPr>
      <w:r>
        <w:rPr>
          <w:rFonts w:hint="eastAsia" w:ascii="宋体" w:hAnsi="宋体"/>
          <w:b/>
          <w:sz w:val="32"/>
          <w:szCs w:val="32"/>
        </w:rPr>
        <w:t xml:space="preserve">第四章  </w:t>
      </w:r>
      <w:r>
        <w:rPr>
          <w:rFonts w:hint="eastAsia" w:ascii="宋体" w:hAnsi="宋体"/>
          <w:b/>
          <w:color w:val="000000"/>
          <w:kern w:val="28"/>
          <w:sz w:val="32"/>
        </w:rPr>
        <w:t>投标文件格式及附表</w:t>
      </w:r>
    </w:p>
    <w:p w14:paraId="25C5601A">
      <w:pPr>
        <w:snapToGrid w:val="0"/>
        <w:spacing w:line="420" w:lineRule="exact"/>
        <w:outlineLvl w:val="0"/>
        <w:rPr>
          <w:color w:val="000000"/>
        </w:rPr>
      </w:pPr>
      <w:bookmarkStart w:id="4" w:name="_Toc24553"/>
    </w:p>
    <w:p w14:paraId="15CFEC0C">
      <w:pPr>
        <w:rPr>
          <w:b/>
          <w:color w:val="000000"/>
          <w:szCs w:val="21"/>
        </w:rPr>
      </w:pPr>
      <w:r>
        <w:rPr>
          <w:rFonts w:hint="eastAsia"/>
          <w:b/>
          <w:color w:val="000000"/>
          <w:szCs w:val="21"/>
        </w:rPr>
        <w:t xml:space="preserve">附表1                          </w:t>
      </w:r>
    </w:p>
    <w:p w14:paraId="7506C9AB">
      <w:pPr>
        <w:pStyle w:val="22"/>
        <w:jc w:val="center"/>
        <w:rPr>
          <w:b/>
          <w:color w:val="000000"/>
          <w:sz w:val="24"/>
          <w:szCs w:val="24"/>
        </w:rPr>
      </w:pPr>
      <w:r>
        <w:rPr>
          <w:rFonts w:hint="eastAsia"/>
          <w:b/>
          <w:color w:val="000000"/>
          <w:sz w:val="24"/>
          <w:szCs w:val="24"/>
        </w:rPr>
        <w:t>投  标  函</w:t>
      </w:r>
    </w:p>
    <w:p w14:paraId="7AD97568">
      <w:pPr>
        <w:spacing w:line="460" w:lineRule="exact"/>
        <w:rPr>
          <w:rFonts w:ascii="宋体" w:hAnsi="宋体"/>
          <w:color w:val="000000"/>
          <w:sz w:val="24"/>
          <w:szCs w:val="24"/>
        </w:rPr>
      </w:pPr>
      <w:r>
        <w:rPr>
          <w:rFonts w:hint="eastAsia" w:ascii="宋体" w:hAnsi="宋体"/>
          <w:color w:val="000000"/>
          <w:sz w:val="24"/>
          <w:szCs w:val="24"/>
        </w:rPr>
        <w:t>致：（建设单位）</w:t>
      </w:r>
      <w:r>
        <w:rPr>
          <w:rFonts w:ascii="宋体" w:hAnsi="宋体"/>
          <w:color w:val="000000"/>
          <w:sz w:val="24"/>
          <w:szCs w:val="24"/>
        </w:rPr>
        <w:t xml:space="preserve"> </w:t>
      </w:r>
    </w:p>
    <w:p w14:paraId="3BCCC42D">
      <w:pPr>
        <w:spacing w:line="460" w:lineRule="exact"/>
        <w:ind w:firstLine="549"/>
        <w:rPr>
          <w:rFonts w:ascii="宋体" w:hAnsi="宋体"/>
          <w:color w:val="000000"/>
          <w:sz w:val="24"/>
          <w:szCs w:val="24"/>
        </w:rPr>
      </w:pPr>
      <w:r>
        <w:rPr>
          <w:rFonts w:hint="eastAsia" w:ascii="宋体" w:hAnsi="宋体"/>
          <w:color w:val="000000"/>
          <w:sz w:val="24"/>
          <w:szCs w:val="24"/>
        </w:rPr>
        <w:t>我们收到贵公司</w:t>
      </w:r>
      <w:r>
        <w:rPr>
          <w:rFonts w:hint="eastAsia" w:ascii="宋体" w:hAnsi="宋体"/>
          <w:color w:val="000000"/>
          <w:sz w:val="24"/>
          <w:szCs w:val="24"/>
          <w:u w:val="single"/>
        </w:rPr>
        <w:t xml:space="preserve">  </w:t>
      </w:r>
      <w:r>
        <w:rPr>
          <w:rFonts w:hint="eastAsia"/>
          <w:sz w:val="24"/>
          <w:u w:val="single"/>
        </w:rPr>
        <w:t>铜电解不锈钢阴极板修复</w:t>
      </w:r>
      <w:r>
        <w:rPr>
          <w:rFonts w:hint="eastAsia" w:ascii="宋体" w:hAnsi="宋体"/>
          <w:color w:val="000000"/>
          <w:sz w:val="24"/>
          <w:szCs w:val="24"/>
          <w:u w:val="single"/>
        </w:rPr>
        <w:t xml:space="preserve"> </w:t>
      </w:r>
      <w:r>
        <w:rPr>
          <w:rFonts w:hint="eastAsia" w:ascii="宋体" w:hAnsi="宋体"/>
          <w:color w:val="000000"/>
          <w:sz w:val="24"/>
          <w:szCs w:val="24"/>
        </w:rPr>
        <w:t>招标文件，经详细研究，愿意参加本次投标并授权下述签字人</w:t>
      </w:r>
      <w:r>
        <w:rPr>
          <w:rFonts w:ascii="宋体" w:hAnsi="宋体"/>
          <w:color w:val="000000"/>
          <w:sz w:val="24"/>
          <w:szCs w:val="24"/>
          <w:u w:val="single"/>
        </w:rPr>
        <w:t xml:space="preserve">         </w:t>
      </w:r>
      <w:r>
        <w:rPr>
          <w:rFonts w:hint="eastAsia" w:ascii="宋体" w:hAnsi="宋体"/>
          <w:color w:val="000000"/>
          <w:sz w:val="24"/>
          <w:szCs w:val="24"/>
        </w:rPr>
        <w:t>（姓名、职务、职称），全权代表我公司投标。并提交下述文件正本壹份，副本一式贰份。文件包括：</w:t>
      </w:r>
    </w:p>
    <w:p w14:paraId="251938D2">
      <w:pPr>
        <w:spacing w:line="460" w:lineRule="exact"/>
        <w:ind w:firstLine="616" w:firstLineChars="257"/>
        <w:rPr>
          <w:rFonts w:ascii="宋体" w:hAnsi="宋体"/>
          <w:color w:val="000000"/>
          <w:sz w:val="24"/>
          <w:szCs w:val="24"/>
        </w:rPr>
      </w:pPr>
      <w:r>
        <w:rPr>
          <w:rFonts w:hint="eastAsia" w:ascii="宋体" w:hAnsi="宋体"/>
          <w:color w:val="000000"/>
          <w:sz w:val="24"/>
          <w:szCs w:val="24"/>
        </w:rPr>
        <w:t xml:space="preserve">附表1. </w:t>
      </w:r>
      <w:r>
        <w:rPr>
          <w:rFonts w:ascii="宋体" w:hAnsi="宋体"/>
          <w:color w:val="000000"/>
          <w:sz w:val="24"/>
          <w:szCs w:val="24"/>
        </w:rPr>
        <w:t xml:space="preserve">  </w:t>
      </w:r>
      <w:r>
        <w:rPr>
          <w:rFonts w:hint="eastAsia" w:ascii="宋体" w:hAnsi="宋体"/>
          <w:color w:val="000000"/>
          <w:sz w:val="24"/>
          <w:szCs w:val="24"/>
        </w:rPr>
        <w:t>投标书</w:t>
      </w:r>
    </w:p>
    <w:p w14:paraId="3DA6D8A1">
      <w:pPr>
        <w:spacing w:line="460" w:lineRule="exact"/>
        <w:ind w:firstLine="616" w:firstLineChars="257"/>
        <w:rPr>
          <w:rFonts w:ascii="宋体" w:hAnsi="宋体"/>
          <w:color w:val="000000"/>
          <w:sz w:val="24"/>
          <w:szCs w:val="24"/>
        </w:rPr>
      </w:pPr>
      <w:r>
        <w:rPr>
          <w:rFonts w:hint="eastAsia" w:ascii="宋体" w:hAnsi="宋体"/>
          <w:color w:val="000000"/>
          <w:sz w:val="24"/>
          <w:szCs w:val="24"/>
        </w:rPr>
        <w:t>附表</w:t>
      </w:r>
      <w:r>
        <w:rPr>
          <w:rFonts w:ascii="宋体" w:hAnsi="宋体"/>
          <w:color w:val="000000"/>
          <w:sz w:val="24"/>
          <w:szCs w:val="24"/>
        </w:rPr>
        <w:t>2.</w:t>
      </w:r>
      <w:r>
        <w:rPr>
          <w:rFonts w:hint="eastAsia" w:ascii="宋体" w:hAnsi="宋体"/>
          <w:color w:val="000000"/>
          <w:sz w:val="24"/>
          <w:szCs w:val="24"/>
        </w:rPr>
        <w:t xml:space="preserve">   开标一览表</w:t>
      </w:r>
    </w:p>
    <w:p w14:paraId="5C2E757F">
      <w:pPr>
        <w:spacing w:line="460" w:lineRule="exact"/>
        <w:ind w:firstLine="616" w:firstLineChars="257"/>
        <w:rPr>
          <w:rFonts w:ascii="宋体" w:hAnsi="宋体"/>
          <w:color w:val="000000"/>
          <w:sz w:val="24"/>
          <w:szCs w:val="24"/>
        </w:rPr>
      </w:pPr>
      <w:r>
        <w:rPr>
          <w:rFonts w:hint="eastAsia" w:ascii="宋体" w:hAnsi="宋体"/>
          <w:color w:val="000000"/>
          <w:sz w:val="24"/>
          <w:szCs w:val="24"/>
        </w:rPr>
        <w:t>附表3</w:t>
      </w:r>
      <w:r>
        <w:rPr>
          <w:rFonts w:ascii="宋体" w:hAnsi="宋体"/>
          <w:color w:val="000000"/>
          <w:sz w:val="24"/>
          <w:szCs w:val="24"/>
        </w:rPr>
        <w:t>.</w:t>
      </w:r>
      <w:r>
        <w:rPr>
          <w:rFonts w:hint="eastAsia" w:ascii="宋体" w:hAnsi="宋体"/>
          <w:color w:val="000000"/>
          <w:sz w:val="24"/>
          <w:szCs w:val="24"/>
        </w:rPr>
        <w:t xml:space="preserve">   法人代表授权书</w:t>
      </w:r>
    </w:p>
    <w:p w14:paraId="4AC6B7CF">
      <w:pPr>
        <w:spacing w:line="460" w:lineRule="exact"/>
        <w:ind w:firstLine="616" w:firstLineChars="257"/>
        <w:rPr>
          <w:rFonts w:ascii="宋体" w:hAnsi="宋体"/>
          <w:color w:val="000000"/>
          <w:sz w:val="24"/>
          <w:szCs w:val="24"/>
        </w:rPr>
      </w:pPr>
      <w:r>
        <w:rPr>
          <w:rFonts w:hint="eastAsia" w:ascii="宋体" w:hAnsi="宋体"/>
          <w:color w:val="000000"/>
          <w:sz w:val="24"/>
          <w:szCs w:val="24"/>
        </w:rPr>
        <w:t>附表4.   设计方案</w:t>
      </w:r>
    </w:p>
    <w:p w14:paraId="4C59FA9D">
      <w:pPr>
        <w:spacing w:line="460" w:lineRule="exact"/>
        <w:ind w:firstLine="616" w:firstLineChars="257"/>
        <w:rPr>
          <w:rFonts w:ascii="宋体" w:hAnsi="宋体"/>
          <w:color w:val="000000"/>
          <w:sz w:val="24"/>
          <w:szCs w:val="24"/>
        </w:rPr>
      </w:pPr>
      <w:r>
        <w:rPr>
          <w:rFonts w:hint="eastAsia" w:ascii="宋体" w:hAnsi="宋体"/>
          <w:color w:val="000000"/>
          <w:sz w:val="24"/>
          <w:szCs w:val="24"/>
        </w:rPr>
        <w:t>附表5.  响应/偏离表</w:t>
      </w:r>
    </w:p>
    <w:p w14:paraId="34AB0E94">
      <w:pPr>
        <w:spacing w:line="460" w:lineRule="exact"/>
        <w:ind w:firstLine="616" w:firstLineChars="257"/>
        <w:rPr>
          <w:rFonts w:ascii="宋体" w:hAnsi="宋体"/>
          <w:color w:val="000000"/>
          <w:sz w:val="24"/>
          <w:szCs w:val="24"/>
        </w:rPr>
      </w:pPr>
      <w:r>
        <w:rPr>
          <w:rFonts w:hint="eastAsia" w:ascii="宋体" w:hAnsi="宋体"/>
          <w:color w:val="000000"/>
          <w:sz w:val="24"/>
          <w:szCs w:val="24"/>
        </w:rPr>
        <w:t>1、资格证明文件。</w:t>
      </w:r>
    </w:p>
    <w:p w14:paraId="06226A30">
      <w:pPr>
        <w:spacing w:line="460" w:lineRule="exact"/>
        <w:ind w:firstLine="616" w:firstLineChars="257"/>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pacing w:val="-8"/>
          <w:sz w:val="24"/>
          <w:szCs w:val="24"/>
        </w:rPr>
        <w:t>招标文件规定的其他文件和投标人认为有必要说明的其他资料。</w:t>
      </w:r>
    </w:p>
    <w:p w14:paraId="5BBEEB08">
      <w:pPr>
        <w:spacing w:line="460" w:lineRule="exact"/>
        <w:ind w:firstLine="616" w:firstLineChars="257"/>
        <w:rPr>
          <w:rFonts w:ascii="宋体" w:hAnsi="宋体"/>
          <w:color w:val="000000"/>
          <w:sz w:val="24"/>
          <w:szCs w:val="24"/>
        </w:rPr>
      </w:pPr>
      <w:r>
        <w:rPr>
          <w:rFonts w:hint="eastAsia" w:ascii="宋体" w:hAnsi="宋体"/>
          <w:color w:val="000000"/>
          <w:sz w:val="24"/>
          <w:szCs w:val="24"/>
        </w:rPr>
        <w:t>3、愿意遵守下列条款：</w:t>
      </w:r>
    </w:p>
    <w:p w14:paraId="567EC2CA">
      <w:pPr>
        <w:spacing w:line="460" w:lineRule="exact"/>
        <w:ind w:firstLine="410" w:firstLineChars="171"/>
        <w:rPr>
          <w:rFonts w:ascii="宋体" w:hAnsi="宋体"/>
          <w:color w:val="000000"/>
          <w:sz w:val="24"/>
          <w:szCs w:val="24"/>
        </w:rPr>
      </w:pPr>
      <w:r>
        <w:rPr>
          <w:rFonts w:hint="eastAsia" w:ascii="宋体" w:hAnsi="宋体"/>
          <w:color w:val="000000"/>
          <w:sz w:val="24"/>
          <w:szCs w:val="24"/>
        </w:rPr>
        <w:t>（1）承认和愿意遵照招标文件的各项规定和要求。按投标报价完成招标范围内所有的项目。</w:t>
      </w:r>
    </w:p>
    <w:p w14:paraId="05CD213A">
      <w:pPr>
        <w:spacing w:line="460" w:lineRule="exact"/>
        <w:ind w:firstLine="410" w:firstLineChars="171"/>
        <w:rPr>
          <w:rFonts w:ascii="宋体" w:hAnsi="宋体"/>
          <w:color w:val="000000"/>
          <w:sz w:val="24"/>
          <w:szCs w:val="24"/>
        </w:rPr>
      </w:pPr>
      <w:r>
        <w:rPr>
          <w:rFonts w:hint="eastAsia" w:ascii="宋体" w:hAnsi="宋体"/>
          <w:color w:val="000000"/>
          <w:sz w:val="24"/>
          <w:szCs w:val="24"/>
        </w:rPr>
        <w:t>（2）愿意按照《中华人民共和国合同法》履行自己的责任和义务。</w:t>
      </w:r>
    </w:p>
    <w:p w14:paraId="7E6E14E8">
      <w:pPr>
        <w:spacing w:line="460" w:lineRule="exact"/>
        <w:ind w:firstLine="410" w:firstLineChars="171"/>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）理解你们不以最低价格作为中标的保证。</w:t>
      </w:r>
    </w:p>
    <w:p w14:paraId="4E1EC13C">
      <w:pPr>
        <w:spacing w:line="460" w:lineRule="exact"/>
        <w:ind w:firstLine="410" w:firstLineChars="171"/>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）如果我们的中标，我们将尽快签订供货合同，并按期、按质、按量完成合同要求。</w:t>
      </w:r>
    </w:p>
    <w:p w14:paraId="00D85243">
      <w:pPr>
        <w:spacing w:line="460" w:lineRule="exact"/>
        <w:ind w:left="360"/>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）能够提供招标文件中要求的所有资料。</w:t>
      </w:r>
    </w:p>
    <w:p w14:paraId="5FBC824E">
      <w:pPr>
        <w:spacing w:line="460" w:lineRule="exact"/>
        <w:ind w:firstLine="480" w:firstLineChars="200"/>
        <w:rPr>
          <w:rFonts w:ascii="宋体" w:hAnsi="宋体"/>
          <w:color w:val="000000"/>
          <w:sz w:val="24"/>
          <w:szCs w:val="24"/>
        </w:rPr>
      </w:pPr>
      <w:r>
        <w:rPr>
          <w:rFonts w:hint="eastAsia" w:ascii="宋体" w:hAnsi="宋体"/>
          <w:color w:val="000000"/>
          <w:sz w:val="24"/>
          <w:szCs w:val="24"/>
        </w:rPr>
        <w:t xml:space="preserve"> 4、有关本投标文件的函、电请按下列地址联系：</w:t>
      </w:r>
    </w:p>
    <w:p w14:paraId="36C20C8A">
      <w:pPr>
        <w:spacing w:line="4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单位名称：</w:t>
      </w:r>
      <w:r>
        <w:rPr>
          <w:rFonts w:ascii="宋体" w:hAnsi="宋体"/>
          <w:color w:val="000000"/>
          <w:sz w:val="24"/>
          <w:szCs w:val="24"/>
        </w:rPr>
        <w:t xml:space="preserve">   </w:t>
      </w:r>
      <w:r>
        <w:rPr>
          <w:rFonts w:hint="eastAsia" w:ascii="宋体" w:hAnsi="宋体"/>
          <w:color w:val="000000"/>
          <w:sz w:val="24"/>
          <w:szCs w:val="24"/>
        </w:rPr>
        <w:t xml:space="preserve">       </w:t>
      </w:r>
      <w:r>
        <w:rPr>
          <w:rFonts w:ascii="宋体" w:hAnsi="宋体"/>
          <w:color w:val="000000"/>
          <w:sz w:val="24"/>
          <w:szCs w:val="24"/>
        </w:rPr>
        <w:t xml:space="preserve">  </w:t>
      </w:r>
      <w:r>
        <w:rPr>
          <w:rFonts w:hint="eastAsia" w:ascii="宋体" w:hAnsi="宋体"/>
          <w:color w:val="000000"/>
          <w:sz w:val="24"/>
          <w:szCs w:val="24"/>
        </w:rPr>
        <w:t>地址：</w:t>
      </w:r>
    </w:p>
    <w:p w14:paraId="2AEE762B">
      <w:pPr>
        <w:tabs>
          <w:tab w:val="center" w:pos="4365"/>
        </w:tabs>
        <w:spacing w:line="4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 xml:space="preserve"> 电话：</w:t>
      </w:r>
      <w:r>
        <w:rPr>
          <w:rFonts w:ascii="宋体" w:hAnsi="宋体"/>
          <w:color w:val="000000"/>
          <w:sz w:val="24"/>
          <w:szCs w:val="24"/>
        </w:rPr>
        <w:t xml:space="preserve">                </w:t>
      </w:r>
      <w:r>
        <w:rPr>
          <w:rFonts w:hint="eastAsia" w:ascii="宋体" w:hAnsi="宋体"/>
          <w:color w:val="000000"/>
          <w:sz w:val="24"/>
          <w:szCs w:val="24"/>
        </w:rPr>
        <w:t>传真：</w:t>
      </w:r>
      <w:r>
        <w:rPr>
          <w:rFonts w:ascii="宋体" w:hAnsi="宋体"/>
          <w:color w:val="000000"/>
          <w:sz w:val="24"/>
          <w:szCs w:val="24"/>
        </w:rPr>
        <w:tab/>
      </w:r>
    </w:p>
    <w:p w14:paraId="59CDB9B9">
      <w:pPr>
        <w:spacing w:line="4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投标人：（盖章）</w:t>
      </w:r>
    </w:p>
    <w:p w14:paraId="67921F1D">
      <w:pPr>
        <w:spacing w:line="4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法定代表人：（签字）</w:t>
      </w:r>
      <w:r>
        <w:rPr>
          <w:rFonts w:ascii="宋体" w:hAnsi="宋体"/>
          <w:color w:val="000000"/>
          <w:sz w:val="24"/>
          <w:szCs w:val="24"/>
        </w:rPr>
        <w:t xml:space="preserve"> </w:t>
      </w:r>
    </w:p>
    <w:p w14:paraId="7D0BEBA2">
      <w:pPr>
        <w:spacing w:line="4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被授权人：（签字）</w:t>
      </w:r>
    </w:p>
    <w:p w14:paraId="5814870C">
      <w:pPr>
        <w:spacing w:line="460" w:lineRule="exact"/>
        <w:rPr>
          <w:rFonts w:ascii="宋体" w:hAnsi="宋体"/>
          <w:color w:val="000000"/>
          <w:sz w:val="24"/>
          <w:szCs w:val="24"/>
        </w:rPr>
      </w:pPr>
      <w:r>
        <w:rPr>
          <w:rFonts w:hint="eastAsia" w:ascii="宋体" w:hAnsi="宋体"/>
          <w:color w:val="000000"/>
          <w:sz w:val="24"/>
          <w:szCs w:val="24"/>
        </w:rPr>
        <w:t xml:space="preserve">                                        年    月    日</w:t>
      </w:r>
    </w:p>
    <w:p w14:paraId="3731BFA0">
      <w:pPr>
        <w:rPr>
          <w:b/>
          <w:color w:val="000000"/>
          <w:sz w:val="24"/>
          <w:szCs w:val="24"/>
        </w:rPr>
      </w:pPr>
      <w:r>
        <w:rPr>
          <w:b/>
          <w:color w:val="000000"/>
          <w:szCs w:val="21"/>
        </w:rPr>
        <w:br w:type="page"/>
      </w:r>
      <w:r>
        <w:rPr>
          <w:rFonts w:hint="eastAsia"/>
          <w:b/>
          <w:color w:val="000000"/>
          <w:szCs w:val="21"/>
        </w:rPr>
        <w:t xml:space="preserve">附表2                  </w:t>
      </w:r>
      <w:r>
        <w:rPr>
          <w:rFonts w:hint="eastAsia"/>
          <w:b/>
          <w:color w:val="000000"/>
          <w:sz w:val="24"/>
          <w:szCs w:val="24"/>
        </w:rPr>
        <w:t xml:space="preserve"> </w:t>
      </w:r>
    </w:p>
    <w:p w14:paraId="67055E1D">
      <w:pPr>
        <w:pStyle w:val="22"/>
        <w:jc w:val="center"/>
        <w:rPr>
          <w:b/>
          <w:color w:val="000000"/>
          <w:sz w:val="28"/>
          <w:szCs w:val="28"/>
        </w:rPr>
      </w:pPr>
      <w:r>
        <w:rPr>
          <w:rFonts w:hint="eastAsia"/>
          <w:b/>
          <w:color w:val="000000"/>
          <w:sz w:val="28"/>
          <w:szCs w:val="28"/>
        </w:rPr>
        <w:t>开标一览表</w:t>
      </w:r>
    </w:p>
    <w:p w14:paraId="10D0C32A">
      <w:pPr>
        <w:spacing w:line="360" w:lineRule="auto"/>
        <w:rPr>
          <w:rFonts w:ascii="宋体" w:hAnsi="宋体"/>
          <w:color w:val="000000"/>
          <w:sz w:val="24"/>
          <w:szCs w:val="24"/>
        </w:rPr>
      </w:pPr>
      <w:r>
        <w:rPr>
          <w:rFonts w:hint="eastAsia" w:ascii="宋体" w:hAnsi="宋体"/>
          <w:color w:val="000000"/>
          <w:sz w:val="24"/>
          <w:szCs w:val="24"/>
        </w:rPr>
        <w:t>招标项目：</w:t>
      </w:r>
      <w:r>
        <w:rPr>
          <w:rFonts w:hint="eastAsia"/>
          <w:sz w:val="24"/>
        </w:rPr>
        <w:t>铜电解不锈钢阴极板修复</w:t>
      </w:r>
    </w:p>
    <w:p w14:paraId="56E71D85">
      <w:pPr>
        <w:rPr>
          <w:rFonts w:ascii="宋体" w:hAnsi="宋体"/>
          <w:color w:val="000000"/>
          <w:sz w:val="24"/>
          <w:szCs w:val="24"/>
        </w:rPr>
      </w:pPr>
      <w:r>
        <w:rPr>
          <w:rFonts w:hint="eastAsia" w:ascii="宋体" w:hAnsi="宋体"/>
          <w:color w:val="000000"/>
          <w:spacing w:val="9"/>
          <w:kern w:val="0"/>
          <w:sz w:val="24"/>
          <w:szCs w:val="24"/>
        </w:rPr>
        <w:t xml:space="preserve">                                                        </w:t>
      </w:r>
      <w:r>
        <w:rPr>
          <w:rFonts w:hint="eastAsia" w:ascii="宋体" w:hAnsi="宋体"/>
          <w:color w:val="000000"/>
          <w:spacing w:val="-12"/>
          <w:kern w:val="0"/>
          <w:sz w:val="24"/>
          <w:szCs w:val="24"/>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062"/>
        <w:gridCol w:w="1418"/>
        <w:gridCol w:w="1843"/>
        <w:gridCol w:w="1797"/>
      </w:tblGrid>
      <w:tr w14:paraId="134E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40" w:type="dxa"/>
            <w:vAlign w:val="center"/>
          </w:tcPr>
          <w:p w14:paraId="3C669492">
            <w:pPr>
              <w:jc w:val="center"/>
              <w:rPr>
                <w:rFonts w:ascii="宋体" w:hAnsi="宋体"/>
                <w:color w:val="000000"/>
                <w:sz w:val="24"/>
                <w:szCs w:val="24"/>
              </w:rPr>
            </w:pPr>
            <w:r>
              <w:rPr>
                <w:rFonts w:hint="eastAsia" w:ascii="宋体" w:hAnsi="宋体"/>
                <w:color w:val="000000"/>
                <w:sz w:val="24"/>
                <w:szCs w:val="24"/>
              </w:rPr>
              <w:t>内容</w:t>
            </w:r>
          </w:p>
        </w:tc>
        <w:tc>
          <w:tcPr>
            <w:tcW w:w="1062" w:type="dxa"/>
            <w:vAlign w:val="center"/>
          </w:tcPr>
          <w:p w14:paraId="03906535">
            <w:pPr>
              <w:jc w:val="center"/>
              <w:rPr>
                <w:rFonts w:ascii="宋体" w:hAnsi="宋体"/>
                <w:color w:val="000000"/>
                <w:sz w:val="24"/>
                <w:szCs w:val="24"/>
              </w:rPr>
            </w:pPr>
            <w:r>
              <w:rPr>
                <w:rFonts w:hint="eastAsia" w:ascii="宋体" w:hAnsi="宋体"/>
                <w:color w:val="000000"/>
                <w:sz w:val="24"/>
                <w:szCs w:val="24"/>
              </w:rPr>
              <w:t>数量</w:t>
            </w:r>
          </w:p>
        </w:tc>
        <w:tc>
          <w:tcPr>
            <w:tcW w:w="1418" w:type="dxa"/>
            <w:vAlign w:val="center"/>
          </w:tcPr>
          <w:p w14:paraId="3154B062">
            <w:pPr>
              <w:jc w:val="center"/>
              <w:rPr>
                <w:rFonts w:ascii="宋体" w:hAnsi="宋体"/>
                <w:color w:val="000000"/>
                <w:sz w:val="24"/>
                <w:szCs w:val="24"/>
              </w:rPr>
            </w:pPr>
            <w:r>
              <w:rPr>
                <w:rFonts w:hint="eastAsia" w:ascii="宋体" w:hAnsi="宋体"/>
                <w:color w:val="000000"/>
                <w:sz w:val="24"/>
                <w:szCs w:val="24"/>
              </w:rPr>
              <w:t>单价</w:t>
            </w:r>
          </w:p>
        </w:tc>
        <w:tc>
          <w:tcPr>
            <w:tcW w:w="1843" w:type="dxa"/>
            <w:vAlign w:val="center"/>
          </w:tcPr>
          <w:p w14:paraId="0902FF35">
            <w:pPr>
              <w:jc w:val="center"/>
              <w:rPr>
                <w:rFonts w:ascii="宋体" w:hAnsi="宋体"/>
                <w:color w:val="000000"/>
                <w:sz w:val="24"/>
                <w:szCs w:val="24"/>
              </w:rPr>
            </w:pPr>
            <w:r>
              <w:rPr>
                <w:rFonts w:hint="eastAsia" w:ascii="宋体" w:hAnsi="宋体"/>
                <w:color w:val="000000"/>
                <w:sz w:val="24"/>
                <w:szCs w:val="24"/>
              </w:rPr>
              <w:t>分项总价（元）</w:t>
            </w:r>
          </w:p>
        </w:tc>
        <w:tc>
          <w:tcPr>
            <w:tcW w:w="1797" w:type="dxa"/>
            <w:vAlign w:val="center"/>
          </w:tcPr>
          <w:p w14:paraId="0FC79DAF">
            <w:pPr>
              <w:jc w:val="center"/>
              <w:rPr>
                <w:rFonts w:ascii="宋体" w:hAnsi="宋体"/>
                <w:color w:val="000000"/>
                <w:sz w:val="24"/>
                <w:szCs w:val="24"/>
              </w:rPr>
            </w:pPr>
            <w:r>
              <w:rPr>
                <w:rFonts w:hint="eastAsia" w:ascii="宋体" w:hAnsi="宋体"/>
                <w:color w:val="000000"/>
                <w:sz w:val="24"/>
                <w:szCs w:val="24"/>
              </w:rPr>
              <w:t>总报价（元）</w:t>
            </w:r>
          </w:p>
        </w:tc>
      </w:tr>
      <w:tr w14:paraId="6803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340" w:type="dxa"/>
            <w:vAlign w:val="center"/>
          </w:tcPr>
          <w:p w14:paraId="6E78B1F5">
            <w:pPr>
              <w:jc w:val="center"/>
              <w:rPr>
                <w:rFonts w:ascii="宋体" w:hAnsi="宋体"/>
                <w:color w:val="000000"/>
                <w:sz w:val="24"/>
                <w:szCs w:val="24"/>
              </w:rPr>
            </w:pPr>
            <w:r>
              <w:rPr>
                <w:rFonts w:hint="eastAsia" w:ascii="宋体" w:hAnsi="宋体"/>
                <w:color w:val="000000"/>
                <w:sz w:val="24"/>
                <w:szCs w:val="24"/>
              </w:rPr>
              <w:t>不锈钢阴极板维修</w:t>
            </w:r>
          </w:p>
        </w:tc>
        <w:tc>
          <w:tcPr>
            <w:tcW w:w="1062" w:type="dxa"/>
            <w:vAlign w:val="center"/>
          </w:tcPr>
          <w:p w14:paraId="1A7218DD">
            <w:pPr>
              <w:rPr>
                <w:rFonts w:ascii="宋体" w:hAnsi="宋体"/>
                <w:color w:val="000000"/>
                <w:sz w:val="24"/>
                <w:szCs w:val="24"/>
              </w:rPr>
            </w:pPr>
            <w:r>
              <w:rPr>
                <w:rFonts w:hint="eastAsia" w:ascii="宋体" w:hAnsi="宋体"/>
                <w:color w:val="000000"/>
                <w:sz w:val="24"/>
                <w:szCs w:val="24"/>
              </w:rPr>
              <w:t>4500块</w:t>
            </w:r>
          </w:p>
        </w:tc>
        <w:tc>
          <w:tcPr>
            <w:tcW w:w="1418" w:type="dxa"/>
            <w:vAlign w:val="center"/>
          </w:tcPr>
          <w:p w14:paraId="2EA80AEC">
            <w:pPr>
              <w:jc w:val="right"/>
              <w:rPr>
                <w:rFonts w:ascii="宋体" w:hAnsi="宋体"/>
                <w:color w:val="000000"/>
                <w:sz w:val="24"/>
                <w:szCs w:val="24"/>
              </w:rPr>
            </w:pPr>
            <w:r>
              <w:rPr>
                <w:rFonts w:hint="eastAsia" w:ascii="宋体" w:hAnsi="宋体"/>
                <w:color w:val="000000"/>
                <w:sz w:val="24"/>
                <w:szCs w:val="24"/>
              </w:rPr>
              <w:t>块/元</w:t>
            </w:r>
          </w:p>
        </w:tc>
        <w:tc>
          <w:tcPr>
            <w:tcW w:w="1843" w:type="dxa"/>
            <w:vAlign w:val="center"/>
          </w:tcPr>
          <w:p w14:paraId="7566E051">
            <w:pPr>
              <w:rPr>
                <w:rFonts w:ascii="宋体" w:hAnsi="宋体"/>
                <w:color w:val="000000"/>
                <w:sz w:val="24"/>
                <w:szCs w:val="24"/>
              </w:rPr>
            </w:pPr>
          </w:p>
        </w:tc>
        <w:tc>
          <w:tcPr>
            <w:tcW w:w="1797" w:type="dxa"/>
            <w:vMerge w:val="restart"/>
            <w:vAlign w:val="center"/>
          </w:tcPr>
          <w:p w14:paraId="19274507">
            <w:pPr>
              <w:rPr>
                <w:rFonts w:ascii="宋体" w:hAnsi="宋体"/>
                <w:color w:val="000000"/>
                <w:sz w:val="24"/>
                <w:szCs w:val="24"/>
              </w:rPr>
            </w:pPr>
          </w:p>
        </w:tc>
      </w:tr>
      <w:tr w14:paraId="3F3C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340" w:type="dxa"/>
            <w:vAlign w:val="center"/>
          </w:tcPr>
          <w:p w14:paraId="7259448F">
            <w:pPr>
              <w:jc w:val="center"/>
              <w:rPr>
                <w:rFonts w:ascii="宋体" w:hAnsi="宋体"/>
                <w:color w:val="000000"/>
                <w:sz w:val="24"/>
                <w:szCs w:val="24"/>
              </w:rPr>
            </w:pPr>
            <w:r>
              <w:rPr>
                <w:rFonts w:hint="eastAsia" w:ascii="宋体" w:hAnsi="宋体"/>
                <w:color w:val="000000"/>
                <w:sz w:val="24"/>
                <w:szCs w:val="24"/>
              </w:rPr>
              <w:t>导电棒更换</w:t>
            </w:r>
          </w:p>
        </w:tc>
        <w:tc>
          <w:tcPr>
            <w:tcW w:w="1062" w:type="dxa"/>
            <w:vAlign w:val="center"/>
          </w:tcPr>
          <w:p w14:paraId="7DF7EF1D">
            <w:pPr>
              <w:jc w:val="center"/>
              <w:rPr>
                <w:rFonts w:ascii="宋体" w:hAnsi="宋体"/>
                <w:color w:val="000000"/>
                <w:sz w:val="24"/>
                <w:szCs w:val="24"/>
              </w:rPr>
            </w:pPr>
            <w:r>
              <w:rPr>
                <w:rFonts w:hint="eastAsia" w:ascii="宋体" w:hAnsi="宋体"/>
                <w:color w:val="000000"/>
                <w:sz w:val="24"/>
                <w:szCs w:val="24"/>
              </w:rPr>
              <w:t>80根</w:t>
            </w:r>
          </w:p>
        </w:tc>
        <w:tc>
          <w:tcPr>
            <w:tcW w:w="1418" w:type="dxa"/>
            <w:vAlign w:val="center"/>
          </w:tcPr>
          <w:p w14:paraId="4AAE8ABE">
            <w:pPr>
              <w:jc w:val="right"/>
              <w:rPr>
                <w:rFonts w:ascii="宋体" w:hAnsi="宋体"/>
                <w:color w:val="000000"/>
                <w:sz w:val="24"/>
                <w:szCs w:val="24"/>
              </w:rPr>
            </w:pPr>
            <w:r>
              <w:rPr>
                <w:rFonts w:hint="eastAsia" w:ascii="宋体" w:hAnsi="宋体"/>
                <w:color w:val="000000"/>
                <w:sz w:val="24"/>
                <w:szCs w:val="24"/>
              </w:rPr>
              <w:t>根/元</w:t>
            </w:r>
          </w:p>
        </w:tc>
        <w:tc>
          <w:tcPr>
            <w:tcW w:w="1843" w:type="dxa"/>
            <w:vAlign w:val="center"/>
          </w:tcPr>
          <w:p w14:paraId="591F9E4A">
            <w:pPr>
              <w:jc w:val="center"/>
              <w:rPr>
                <w:rFonts w:ascii="宋体" w:hAnsi="宋体"/>
                <w:color w:val="000000"/>
                <w:sz w:val="24"/>
                <w:szCs w:val="24"/>
              </w:rPr>
            </w:pPr>
          </w:p>
        </w:tc>
        <w:tc>
          <w:tcPr>
            <w:tcW w:w="1797" w:type="dxa"/>
            <w:vMerge w:val="continue"/>
            <w:vAlign w:val="center"/>
          </w:tcPr>
          <w:p w14:paraId="08AAB01B">
            <w:pPr>
              <w:jc w:val="center"/>
              <w:rPr>
                <w:rFonts w:ascii="宋体" w:hAnsi="宋体"/>
                <w:color w:val="000000"/>
                <w:sz w:val="24"/>
                <w:szCs w:val="24"/>
              </w:rPr>
            </w:pPr>
          </w:p>
        </w:tc>
      </w:tr>
    </w:tbl>
    <w:p w14:paraId="7C22C947">
      <w:pPr>
        <w:rPr>
          <w:rFonts w:ascii="宋体" w:hAnsi="宋体"/>
          <w:color w:val="000000"/>
          <w:sz w:val="24"/>
          <w:szCs w:val="24"/>
        </w:rPr>
      </w:pPr>
    </w:p>
    <w:p w14:paraId="4FC10B71">
      <w:pPr>
        <w:tabs>
          <w:tab w:val="left" w:pos="1680"/>
        </w:tabs>
        <w:spacing w:line="480" w:lineRule="auto"/>
        <w:rPr>
          <w:rFonts w:ascii="宋体" w:hAnsi="宋体"/>
          <w:color w:val="000000"/>
          <w:sz w:val="24"/>
          <w:szCs w:val="24"/>
        </w:rPr>
      </w:pPr>
      <w:r>
        <w:rPr>
          <w:rFonts w:hint="eastAsia" w:ascii="宋体" w:hAnsi="宋体"/>
          <w:color w:val="000000"/>
          <w:sz w:val="24"/>
          <w:szCs w:val="24"/>
        </w:rPr>
        <w:t>投标人名称：（公章）</w:t>
      </w:r>
    </w:p>
    <w:p w14:paraId="66331583">
      <w:pPr>
        <w:tabs>
          <w:tab w:val="left" w:pos="1680"/>
        </w:tabs>
        <w:spacing w:line="480" w:lineRule="auto"/>
        <w:rPr>
          <w:rFonts w:ascii="宋体" w:hAnsi="宋体"/>
          <w:color w:val="000000"/>
          <w:sz w:val="24"/>
          <w:szCs w:val="24"/>
        </w:rPr>
      </w:pPr>
      <w:r>
        <w:rPr>
          <w:rFonts w:hint="eastAsia" w:ascii="宋体" w:hAnsi="宋体"/>
          <w:color w:val="000000"/>
          <w:sz w:val="24"/>
          <w:szCs w:val="24"/>
        </w:rPr>
        <w:t>被授权人签字：</w:t>
      </w:r>
    </w:p>
    <w:p w14:paraId="22BE2D48">
      <w:pPr>
        <w:tabs>
          <w:tab w:val="left" w:pos="1680"/>
        </w:tabs>
        <w:spacing w:line="360" w:lineRule="auto"/>
        <w:rPr>
          <w:rFonts w:ascii="宋体" w:hAnsi="宋体"/>
          <w:color w:val="000000"/>
          <w:sz w:val="24"/>
          <w:szCs w:val="24"/>
        </w:rPr>
      </w:pPr>
      <w:r>
        <w:rPr>
          <w:rFonts w:hint="eastAsia"/>
          <w:color w:val="000000"/>
          <w:sz w:val="24"/>
          <w:szCs w:val="24"/>
        </w:rPr>
        <w:t>　                                                 日　　　期：</w:t>
      </w:r>
    </w:p>
    <w:p w14:paraId="6BEF8C1B">
      <w:pPr>
        <w:rPr>
          <w:b/>
          <w:color w:val="000000"/>
          <w:szCs w:val="21"/>
        </w:rPr>
      </w:pPr>
      <w:r>
        <w:rPr>
          <w:b/>
          <w:color w:val="000000"/>
          <w:sz w:val="24"/>
          <w:szCs w:val="24"/>
        </w:rPr>
        <w:br w:type="page"/>
      </w:r>
      <w:r>
        <w:rPr>
          <w:rFonts w:hint="eastAsia"/>
          <w:b/>
          <w:color w:val="000000"/>
          <w:szCs w:val="21"/>
        </w:rPr>
        <w:t xml:space="preserve">附表3                   </w:t>
      </w:r>
    </w:p>
    <w:p w14:paraId="52403D4E">
      <w:pPr>
        <w:pStyle w:val="22"/>
        <w:jc w:val="center"/>
        <w:rPr>
          <w:b/>
          <w:color w:val="000000"/>
          <w:sz w:val="28"/>
          <w:szCs w:val="28"/>
        </w:rPr>
      </w:pPr>
      <w:r>
        <w:rPr>
          <w:rFonts w:hint="eastAsia"/>
          <w:b/>
          <w:color w:val="000000"/>
          <w:sz w:val="28"/>
          <w:szCs w:val="28"/>
        </w:rPr>
        <w:t>法人代表授权书</w:t>
      </w:r>
    </w:p>
    <w:p w14:paraId="0B800749">
      <w:pPr>
        <w:spacing w:line="360" w:lineRule="auto"/>
        <w:rPr>
          <w:rFonts w:ascii="宋体" w:hAnsi="宋体"/>
          <w:b/>
          <w:color w:val="000000"/>
          <w:sz w:val="24"/>
          <w:szCs w:val="24"/>
        </w:rPr>
      </w:pPr>
    </w:p>
    <w:p w14:paraId="145F9591">
      <w:pPr>
        <w:spacing w:line="420" w:lineRule="exact"/>
        <w:rPr>
          <w:rFonts w:ascii="宋体" w:hAnsi="宋体"/>
          <w:color w:val="000000"/>
          <w:sz w:val="24"/>
          <w:szCs w:val="24"/>
        </w:rPr>
      </w:pPr>
      <w:r>
        <w:rPr>
          <w:rFonts w:hint="eastAsia" w:ascii="宋体" w:hAnsi="宋体"/>
          <w:color w:val="000000"/>
          <w:sz w:val="24"/>
          <w:szCs w:val="24"/>
        </w:rPr>
        <w:t>致：（建设单位）</w:t>
      </w:r>
    </w:p>
    <w:p w14:paraId="7506D8E8">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公司的</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（法人代表姓名）代表本公司授权给</w:t>
      </w:r>
      <w:r>
        <w:rPr>
          <w:rFonts w:ascii="宋体" w:hAnsi="宋体"/>
          <w:color w:val="000000"/>
          <w:sz w:val="24"/>
          <w:szCs w:val="24"/>
          <w:u w:val="single"/>
        </w:rPr>
        <w:t xml:space="preserve">         </w:t>
      </w:r>
      <w:r>
        <w:rPr>
          <w:rFonts w:ascii="宋体" w:hAnsi="宋体"/>
          <w:color w:val="000000"/>
          <w:sz w:val="24"/>
          <w:szCs w:val="24"/>
        </w:rPr>
        <w:t xml:space="preserve"> </w:t>
      </w:r>
      <w:r>
        <w:rPr>
          <w:rFonts w:hint="eastAsia" w:ascii="宋体" w:hAnsi="宋体"/>
          <w:color w:val="000000"/>
          <w:sz w:val="24"/>
          <w:szCs w:val="24"/>
        </w:rPr>
        <w:t>（被授权人的姓名、职务）身份证号</w:t>
      </w:r>
      <w:r>
        <w:rPr>
          <w:rFonts w:hint="eastAsia" w:ascii="宋体" w:hAnsi="宋体"/>
          <w:color w:val="000000"/>
          <w:sz w:val="24"/>
          <w:szCs w:val="24"/>
          <w:u w:val="single"/>
        </w:rPr>
        <w:t xml:space="preserve">           </w:t>
      </w:r>
      <w:r>
        <w:rPr>
          <w:rFonts w:hint="eastAsia" w:ascii="宋体" w:hAnsi="宋体"/>
          <w:color w:val="000000"/>
          <w:sz w:val="24"/>
          <w:szCs w:val="24"/>
        </w:rPr>
        <w:t>为本公司的法定代理人，就</w:t>
      </w:r>
      <w:r>
        <w:rPr>
          <w:rFonts w:hint="eastAsia"/>
          <w:sz w:val="24"/>
          <w:u w:val="single"/>
        </w:rPr>
        <w:t>铜电解不锈钢阴极板修复</w:t>
      </w:r>
      <w:r>
        <w:rPr>
          <w:rFonts w:hint="eastAsia" w:ascii="宋体" w:hAnsi="宋体"/>
          <w:color w:val="000000"/>
          <w:sz w:val="24"/>
          <w:szCs w:val="24"/>
        </w:rPr>
        <w:t>项目全权代表本公司投标及合同的执行、完成和保修，以本公司名义处理一切与之有关的事务。</w:t>
      </w:r>
    </w:p>
    <w:p w14:paraId="0821E943">
      <w:pPr>
        <w:spacing w:line="420" w:lineRule="exact"/>
        <w:ind w:firstLine="480" w:firstLineChars="200"/>
        <w:rPr>
          <w:rFonts w:ascii="宋体" w:hAnsi="宋体"/>
          <w:color w:val="000000"/>
          <w:sz w:val="24"/>
          <w:szCs w:val="24"/>
        </w:rPr>
      </w:pPr>
      <w:r>
        <w:rPr>
          <w:rFonts w:hint="eastAsia" w:ascii="宋体" w:hAnsi="宋体"/>
          <w:color w:val="000000"/>
          <w:sz w:val="24"/>
          <w:szCs w:val="24"/>
        </w:rPr>
        <w:t>本授权书于</w:t>
      </w:r>
      <w:r>
        <w:rPr>
          <w:rFonts w:ascii="宋体" w:hAnsi="宋体"/>
          <w:color w:val="000000"/>
          <w:sz w:val="24"/>
          <w:szCs w:val="24"/>
          <w:u w:val="single"/>
        </w:rPr>
        <w:t xml:space="preserve">       </w:t>
      </w: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ascii="宋体" w:hAnsi="宋体"/>
          <w:color w:val="000000"/>
          <w:sz w:val="24"/>
          <w:szCs w:val="24"/>
        </w:rPr>
        <w:t xml:space="preserve"> </w:t>
      </w:r>
      <w:r>
        <w:rPr>
          <w:rFonts w:hint="eastAsia" w:ascii="宋体" w:hAnsi="宋体"/>
          <w:color w:val="000000"/>
          <w:sz w:val="24"/>
          <w:szCs w:val="24"/>
        </w:rPr>
        <w:t>日至</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日有效，特此声明。</w:t>
      </w:r>
    </w:p>
    <w:p w14:paraId="5CD6962E">
      <w:pPr>
        <w:spacing w:line="420" w:lineRule="exact"/>
        <w:rPr>
          <w:rFonts w:ascii="宋体" w:hAnsi="宋体"/>
          <w:color w:val="000000"/>
          <w:sz w:val="24"/>
          <w:szCs w:val="24"/>
        </w:rPr>
      </w:pPr>
    </w:p>
    <w:p w14:paraId="34C99CFD">
      <w:pPr>
        <w:spacing w:line="420" w:lineRule="exact"/>
        <w:rPr>
          <w:rFonts w:ascii="宋体" w:hAnsi="宋体"/>
          <w:color w:val="000000"/>
          <w:sz w:val="24"/>
          <w:szCs w:val="24"/>
        </w:rPr>
      </w:pPr>
    </w:p>
    <w:p w14:paraId="324B7665">
      <w:pPr>
        <w:spacing w:line="420" w:lineRule="exact"/>
        <w:rPr>
          <w:rFonts w:ascii="宋体" w:hAnsi="宋体"/>
          <w:color w:val="000000"/>
          <w:sz w:val="24"/>
          <w:szCs w:val="24"/>
        </w:rPr>
      </w:pPr>
    </w:p>
    <w:p w14:paraId="53C42DAE">
      <w:pPr>
        <w:spacing w:line="420" w:lineRule="exact"/>
        <w:rPr>
          <w:rFonts w:ascii="宋体" w:hAnsi="宋体"/>
          <w:color w:val="000000"/>
          <w:sz w:val="24"/>
          <w:szCs w:val="24"/>
        </w:rPr>
      </w:pPr>
      <w:r>
        <w:rPr>
          <w:rFonts w:ascii="宋体" w:hAnsi="宋体"/>
          <w:color w:val="000000"/>
          <w:sz w:val="24"/>
          <w:szCs w:val="24"/>
        </w:rPr>
        <w:t xml:space="preserve">                   </w:t>
      </w:r>
    </w:p>
    <w:p w14:paraId="75D19F2D">
      <w:pPr>
        <w:spacing w:line="42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法人代表签字盖章：</w:t>
      </w:r>
      <w:r>
        <w:rPr>
          <w:rFonts w:ascii="宋体" w:hAnsi="宋体"/>
          <w:color w:val="000000"/>
          <w:sz w:val="24"/>
          <w:szCs w:val="24"/>
          <w:u w:val="single"/>
        </w:rPr>
        <w:t xml:space="preserve">                 </w:t>
      </w:r>
      <w:r>
        <w:rPr>
          <w:rFonts w:ascii="宋体" w:hAnsi="宋体"/>
          <w:color w:val="000000"/>
          <w:sz w:val="24"/>
          <w:szCs w:val="24"/>
        </w:rPr>
        <w:t xml:space="preserve"> </w:t>
      </w:r>
    </w:p>
    <w:p w14:paraId="74126858">
      <w:pPr>
        <w:spacing w:line="42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 xml:space="preserve">                  被授权人签字：</w:t>
      </w:r>
      <w:r>
        <w:rPr>
          <w:rFonts w:ascii="宋体" w:hAnsi="宋体"/>
          <w:color w:val="000000"/>
          <w:sz w:val="24"/>
          <w:szCs w:val="24"/>
          <w:u w:val="single"/>
        </w:rPr>
        <w:t xml:space="preserve">                 </w:t>
      </w:r>
      <w:r>
        <w:rPr>
          <w:rFonts w:ascii="宋体" w:hAnsi="宋体"/>
          <w:color w:val="000000"/>
          <w:sz w:val="24"/>
          <w:szCs w:val="24"/>
        </w:rPr>
        <w:t xml:space="preserve"> </w:t>
      </w:r>
    </w:p>
    <w:p w14:paraId="212F7F3E">
      <w:pPr>
        <w:spacing w:line="42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单位名称盖章：</w:t>
      </w:r>
      <w:r>
        <w:rPr>
          <w:rFonts w:ascii="宋体" w:hAnsi="宋体"/>
          <w:color w:val="000000"/>
          <w:sz w:val="24"/>
          <w:szCs w:val="24"/>
          <w:u w:val="single"/>
        </w:rPr>
        <w:t xml:space="preserve">                 </w:t>
      </w:r>
      <w:r>
        <w:rPr>
          <w:rFonts w:ascii="宋体" w:hAnsi="宋体"/>
          <w:color w:val="000000"/>
          <w:sz w:val="24"/>
          <w:szCs w:val="24"/>
        </w:rPr>
        <w:t xml:space="preserve"> </w:t>
      </w:r>
    </w:p>
    <w:p w14:paraId="7C2AE343">
      <w:pPr>
        <w:spacing w:line="420" w:lineRule="exact"/>
        <w:rPr>
          <w:rFonts w:ascii="宋体" w:hAnsi="宋体"/>
          <w:color w:val="000000"/>
          <w:sz w:val="24"/>
          <w:szCs w:val="24"/>
        </w:rPr>
      </w:pPr>
      <w:r>
        <w:rPr>
          <w:rFonts w:hint="eastAsia" w:ascii="宋体" w:hAnsi="宋体"/>
          <w:color w:val="000000"/>
          <w:sz w:val="24"/>
          <w:szCs w:val="24"/>
        </w:rPr>
        <w:t xml:space="preserve">                                  日期：</w:t>
      </w:r>
    </w:p>
    <w:p w14:paraId="2D6AA2CD">
      <w:pPr>
        <w:rPr>
          <w:color w:val="000000"/>
          <w:sz w:val="24"/>
          <w:szCs w:val="24"/>
        </w:rPr>
        <w:sectPr>
          <w:footerReference r:id="rId3" w:type="default"/>
          <w:footerReference r:id="rId4" w:type="even"/>
          <w:pgSz w:w="11906" w:h="16838"/>
          <w:pgMar w:top="1418" w:right="1588" w:bottom="1418" w:left="1588" w:header="720" w:footer="720" w:gutter="0"/>
          <w:pgNumType w:start="1"/>
          <w:cols w:space="720" w:num="1"/>
          <w:docGrid w:type="lines" w:linePitch="312" w:charSpace="0"/>
        </w:sectPr>
      </w:pPr>
      <w:r>
        <w:rPr>
          <w:rFonts w:hint="eastAsia" w:ascii="宋体" w:hAnsi="宋体"/>
          <w:color w:val="000000"/>
          <w:spacing w:val="869"/>
          <w:kern w:val="0"/>
          <w:sz w:val="24"/>
          <w:szCs w:val="24"/>
        </w:rPr>
        <w:t xml:space="preserve">   </w:t>
      </w:r>
    </w:p>
    <w:p w14:paraId="36B2CBAA">
      <w:pPr>
        <w:adjustRightInd w:val="0"/>
        <w:snapToGrid w:val="0"/>
        <w:spacing w:line="360" w:lineRule="auto"/>
        <w:rPr>
          <w:rFonts w:ascii="宋体" w:hAnsi="宋体"/>
          <w:color w:val="000000"/>
          <w:szCs w:val="21"/>
        </w:rPr>
      </w:pPr>
      <w:r>
        <w:rPr>
          <w:rFonts w:hint="eastAsia" w:ascii="宋体" w:hAnsi="宋体"/>
          <w:color w:val="000000"/>
          <w:spacing w:val="869"/>
          <w:kern w:val="0"/>
          <w:szCs w:val="21"/>
        </w:rPr>
        <w:t xml:space="preserve"> </w:t>
      </w:r>
      <w:r>
        <w:rPr>
          <w:rFonts w:hint="eastAsia" w:ascii="宋体" w:hAnsi="宋体"/>
          <w:color w:val="000000"/>
          <w:spacing w:val="3"/>
          <w:kern w:val="0"/>
          <w:szCs w:val="21"/>
        </w:rPr>
        <w:t xml:space="preserve"> </w:t>
      </w:r>
    </w:p>
    <w:p w14:paraId="261B0EB2">
      <w:pPr>
        <w:rPr>
          <w:b/>
          <w:color w:val="000000"/>
          <w:sz w:val="24"/>
          <w:szCs w:val="24"/>
        </w:rPr>
      </w:pPr>
      <w:r>
        <w:rPr>
          <w:rFonts w:hint="eastAsia"/>
          <w:b/>
          <w:color w:val="000000"/>
          <w:szCs w:val="21"/>
        </w:rPr>
        <w:t xml:space="preserve">附表4                 </w:t>
      </w:r>
    </w:p>
    <w:p w14:paraId="29A5DE65">
      <w:pPr>
        <w:pStyle w:val="22"/>
        <w:jc w:val="center"/>
        <w:rPr>
          <w:b/>
          <w:color w:val="000000"/>
          <w:sz w:val="28"/>
          <w:szCs w:val="28"/>
        </w:rPr>
      </w:pPr>
      <w:r>
        <w:rPr>
          <w:rFonts w:hint="eastAsia"/>
          <w:b/>
          <w:color w:val="000000"/>
          <w:sz w:val="28"/>
          <w:szCs w:val="28"/>
        </w:rPr>
        <w:t>技术方案</w:t>
      </w:r>
    </w:p>
    <w:p w14:paraId="73D55ABE">
      <w:pPr>
        <w:spacing w:line="420" w:lineRule="exact"/>
        <w:rPr>
          <w:rFonts w:ascii="宋体" w:hAnsi="宋体"/>
          <w:color w:val="000000"/>
          <w:szCs w:val="21"/>
        </w:rPr>
      </w:pPr>
    </w:p>
    <w:p w14:paraId="27BDFC8A">
      <w:pPr>
        <w:spacing w:line="420" w:lineRule="exact"/>
        <w:rPr>
          <w:rFonts w:ascii="宋体" w:hAnsi="宋体"/>
          <w:color w:val="000000"/>
          <w:szCs w:val="21"/>
        </w:rPr>
      </w:pPr>
    </w:p>
    <w:p w14:paraId="475CE35F">
      <w:pPr>
        <w:spacing w:line="420" w:lineRule="exact"/>
        <w:rPr>
          <w:rFonts w:ascii="宋体" w:hAnsi="宋体"/>
          <w:color w:val="000000"/>
          <w:szCs w:val="21"/>
        </w:rPr>
      </w:pPr>
    </w:p>
    <w:p w14:paraId="41DC4042">
      <w:pPr>
        <w:spacing w:line="420" w:lineRule="exact"/>
        <w:rPr>
          <w:rFonts w:ascii="宋体" w:hAnsi="宋体"/>
          <w:color w:val="000000"/>
          <w:szCs w:val="21"/>
        </w:rPr>
      </w:pPr>
      <w:r>
        <w:rPr>
          <w:rFonts w:hint="eastAsia" w:ascii="宋体" w:hAnsi="宋体"/>
          <w:b/>
          <w:color w:val="000000"/>
          <w:szCs w:val="21"/>
        </w:rPr>
        <w:t>招标项目：</w:t>
      </w:r>
      <w:r>
        <w:rPr>
          <w:rFonts w:hint="eastAsia" w:ascii="宋体" w:hAnsi="宋体"/>
          <w:color w:val="000000"/>
          <w:szCs w:val="21"/>
        </w:rPr>
        <w:t xml:space="preserve"> </w:t>
      </w:r>
    </w:p>
    <w:p w14:paraId="0A2BE379">
      <w:pPr>
        <w:spacing w:line="420" w:lineRule="exact"/>
        <w:rPr>
          <w:rFonts w:ascii="宋体" w:hAnsi="宋体"/>
          <w:b/>
          <w:color w:val="000000"/>
          <w:szCs w:val="21"/>
        </w:rPr>
      </w:pPr>
    </w:p>
    <w:p w14:paraId="651AAAAE">
      <w:pPr>
        <w:spacing w:line="420" w:lineRule="exact"/>
        <w:rPr>
          <w:rFonts w:ascii="宋体" w:hAnsi="宋体"/>
          <w:b/>
          <w:color w:val="000000"/>
          <w:szCs w:val="21"/>
        </w:rPr>
      </w:pPr>
    </w:p>
    <w:p w14:paraId="5EDB030C">
      <w:pPr>
        <w:spacing w:line="420" w:lineRule="exact"/>
        <w:rPr>
          <w:rFonts w:ascii="宋体" w:hAnsi="宋体"/>
          <w:b/>
          <w:color w:val="000000"/>
          <w:szCs w:val="21"/>
        </w:rPr>
      </w:pPr>
      <w:r>
        <w:rPr>
          <w:rFonts w:hint="eastAsia" w:ascii="宋体" w:hAnsi="宋体"/>
          <w:b/>
          <w:color w:val="000000"/>
          <w:szCs w:val="21"/>
        </w:rPr>
        <w:t>投标人自行编制。</w:t>
      </w:r>
    </w:p>
    <w:p w14:paraId="0673C152">
      <w:pPr>
        <w:spacing w:line="420" w:lineRule="exact"/>
        <w:rPr>
          <w:rFonts w:ascii="宋体" w:hAnsi="宋体"/>
          <w:b/>
          <w:color w:val="000000"/>
          <w:szCs w:val="21"/>
        </w:rPr>
      </w:pPr>
    </w:p>
    <w:p w14:paraId="2F5C5C20">
      <w:pPr>
        <w:spacing w:line="420" w:lineRule="exact"/>
        <w:rPr>
          <w:rFonts w:ascii="宋体" w:hAnsi="宋体"/>
          <w:b/>
          <w:color w:val="000000"/>
          <w:szCs w:val="21"/>
        </w:rPr>
      </w:pPr>
    </w:p>
    <w:p w14:paraId="4E63D545">
      <w:pPr>
        <w:spacing w:line="420" w:lineRule="exact"/>
        <w:rPr>
          <w:rFonts w:ascii="宋体" w:hAnsi="宋体"/>
          <w:b/>
          <w:color w:val="000000"/>
          <w:szCs w:val="21"/>
        </w:rPr>
      </w:pPr>
    </w:p>
    <w:p w14:paraId="2B6316F0">
      <w:pPr>
        <w:spacing w:line="420" w:lineRule="exact"/>
        <w:ind w:firstLine="2351"/>
        <w:rPr>
          <w:rFonts w:ascii="宋体" w:hAnsi="宋体"/>
          <w:color w:val="000000"/>
          <w:sz w:val="24"/>
          <w:szCs w:val="24"/>
        </w:rPr>
      </w:pPr>
    </w:p>
    <w:p w14:paraId="52A52F5F">
      <w:pPr>
        <w:spacing w:line="420" w:lineRule="exact"/>
        <w:ind w:firstLine="2351"/>
        <w:rPr>
          <w:rFonts w:ascii="宋体" w:hAnsi="宋体"/>
          <w:color w:val="000000"/>
          <w:sz w:val="24"/>
          <w:szCs w:val="24"/>
        </w:rPr>
      </w:pPr>
    </w:p>
    <w:p w14:paraId="7704B241">
      <w:pPr>
        <w:snapToGrid w:val="0"/>
        <w:spacing w:line="420" w:lineRule="exact"/>
        <w:ind w:firstLine="2805" w:firstLineChars="1169"/>
        <w:rPr>
          <w:rFonts w:ascii="宋体" w:hAnsi="宋体"/>
          <w:color w:val="000000"/>
          <w:sz w:val="24"/>
          <w:szCs w:val="24"/>
        </w:rPr>
      </w:pPr>
      <w:r>
        <w:rPr>
          <w:rFonts w:hint="eastAsia" w:ascii="宋体" w:hAnsi="宋体"/>
          <w:color w:val="000000"/>
          <w:sz w:val="24"/>
          <w:szCs w:val="24"/>
        </w:rPr>
        <w:t>投标人（盖章）：</w:t>
      </w:r>
    </w:p>
    <w:p w14:paraId="4A3657CB">
      <w:pPr>
        <w:snapToGrid w:val="0"/>
        <w:spacing w:line="420" w:lineRule="exact"/>
        <w:ind w:firstLine="2341"/>
        <w:rPr>
          <w:rFonts w:ascii="宋体" w:hAnsi="宋体"/>
          <w:color w:val="000000"/>
          <w:sz w:val="24"/>
          <w:szCs w:val="24"/>
        </w:rPr>
      </w:pPr>
      <w:r>
        <w:rPr>
          <w:rFonts w:hint="eastAsia" w:ascii="宋体" w:hAnsi="宋体"/>
          <w:color w:val="000000"/>
          <w:sz w:val="24"/>
          <w:szCs w:val="24"/>
        </w:rPr>
        <w:t>投标人代表签字：</w:t>
      </w:r>
    </w:p>
    <w:p w14:paraId="46CB9806">
      <w:pPr>
        <w:snapToGrid w:val="0"/>
        <w:spacing w:line="420" w:lineRule="exact"/>
        <w:ind w:firstLine="3820" w:firstLineChars="1592"/>
        <w:rPr>
          <w:color w:val="000000"/>
          <w:sz w:val="24"/>
          <w:szCs w:val="24"/>
        </w:rPr>
      </w:pPr>
      <w:r>
        <w:rPr>
          <w:rFonts w:hint="eastAsia"/>
          <w:color w:val="000000"/>
          <w:sz w:val="24"/>
          <w:szCs w:val="24"/>
        </w:rPr>
        <w:t xml:space="preserve">日期:     </w:t>
      </w:r>
    </w:p>
    <w:p w14:paraId="26664A82">
      <w:pPr>
        <w:pStyle w:val="21"/>
        <w:tabs>
          <w:tab w:val="clear" w:pos="720"/>
        </w:tabs>
        <w:ind w:left="0" w:firstLine="0"/>
        <w:rPr>
          <w:color w:val="000000"/>
        </w:rPr>
      </w:pPr>
    </w:p>
    <w:p w14:paraId="7F7EE66D">
      <w:pPr>
        <w:tabs>
          <w:tab w:val="left" w:pos="0"/>
        </w:tabs>
        <w:spacing w:afterLines="100"/>
        <w:jc w:val="center"/>
        <w:outlineLvl w:val="1"/>
        <w:rPr>
          <w:rFonts w:ascii="黑体" w:eastAsia="黑体"/>
          <w:b/>
          <w:sz w:val="32"/>
          <w:szCs w:val="32"/>
        </w:rPr>
      </w:pPr>
    </w:p>
    <w:p w14:paraId="42B6C00E">
      <w:pPr>
        <w:rPr>
          <w:b/>
          <w:color w:val="000000"/>
          <w:szCs w:val="21"/>
        </w:rPr>
      </w:pPr>
      <w:r>
        <w:rPr>
          <w:rFonts w:hint="eastAsia"/>
          <w:b/>
          <w:color w:val="000000"/>
          <w:szCs w:val="21"/>
        </w:rPr>
        <w:t xml:space="preserve">附表5                      </w:t>
      </w:r>
    </w:p>
    <w:p w14:paraId="7A2C9963">
      <w:pPr>
        <w:pStyle w:val="22"/>
        <w:jc w:val="center"/>
        <w:rPr>
          <w:rFonts w:ascii="黑体" w:eastAsia="黑体"/>
          <w:b/>
          <w:sz w:val="32"/>
          <w:szCs w:val="32"/>
        </w:rPr>
      </w:pPr>
      <w:r>
        <w:rPr>
          <w:rFonts w:hint="eastAsia"/>
          <w:b/>
          <w:color w:val="000000"/>
          <w:sz w:val="28"/>
          <w:szCs w:val="28"/>
        </w:rPr>
        <w:t>响应/偏离表</w:t>
      </w:r>
      <w:bookmarkEnd w:id="4"/>
      <w:r>
        <w:rPr>
          <w:rFonts w:ascii="黑体" w:eastAsia="黑体"/>
          <w:b/>
          <w:sz w:val="32"/>
          <w:szCs w:val="32"/>
        </w:rPr>
        <w:t xml:space="preserve"> </w:t>
      </w:r>
    </w:p>
    <w:p w14:paraId="322CDEF9">
      <w:pPr>
        <w:pStyle w:val="6"/>
      </w:pPr>
    </w:p>
    <w:p w14:paraId="5CA44315">
      <w:pPr>
        <w:ind w:firstLine="354" w:firstLineChars="147"/>
        <w:rPr>
          <w:b/>
        </w:rPr>
      </w:pPr>
      <w:r>
        <w:rPr>
          <w:b/>
          <w:sz w:val="24"/>
        </w:rPr>
        <w:t xml:space="preserve">1 </w:t>
      </w:r>
      <w:r>
        <w:rPr>
          <w:rFonts w:hint="eastAsia" w:ascii="宋体"/>
          <w:b/>
          <w:sz w:val="24"/>
        </w:rPr>
        <w:t>技术规格响应/偏离表</w:t>
      </w:r>
      <w:r>
        <w:rPr>
          <w:rFonts w:ascii="宋体"/>
          <w:b/>
          <w:sz w:val="24"/>
        </w:rPr>
        <w:t xml:space="preserve"> </w:t>
      </w:r>
    </w:p>
    <w:p w14:paraId="5C6AC630">
      <w:pPr>
        <w:ind w:left="309" w:leftChars="147" w:firstLine="240" w:firstLineChars="100"/>
      </w:pPr>
      <w:r>
        <w:rPr>
          <w:rFonts w:hint="eastAsia" w:ascii="宋体"/>
          <w:sz w:val="24"/>
        </w:rPr>
        <w:t>招标编号：</w:t>
      </w:r>
      <w:r>
        <w:rPr>
          <w:rFonts w:ascii="宋体"/>
          <w:sz w:val="24"/>
        </w:rPr>
        <w:t xml:space="preserve"> </w:t>
      </w:r>
    </w:p>
    <w:tbl>
      <w:tblPr>
        <w:tblStyle w:val="12"/>
        <w:tblW w:w="0" w:type="auto"/>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517"/>
        <w:gridCol w:w="1363"/>
        <w:gridCol w:w="1260"/>
        <w:gridCol w:w="1260"/>
        <w:gridCol w:w="1080"/>
        <w:gridCol w:w="900"/>
      </w:tblGrid>
      <w:tr w14:paraId="2D8DEA3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48A3B49E">
            <w:pPr>
              <w:spacing w:before="120"/>
            </w:pPr>
            <w:r>
              <w:rPr>
                <w:rFonts w:hint="eastAsia" w:ascii="宋体"/>
                <w:sz w:val="24"/>
              </w:rPr>
              <w:t>序号</w:t>
            </w:r>
          </w:p>
        </w:tc>
        <w:tc>
          <w:tcPr>
            <w:tcW w:w="1517" w:type="dxa"/>
            <w:tcBorders>
              <w:top w:val="single" w:color="auto" w:sz="4" w:space="0"/>
              <w:left w:val="single" w:color="auto" w:sz="4" w:space="0"/>
              <w:bottom w:val="single" w:color="auto" w:sz="4" w:space="0"/>
              <w:right w:val="single" w:color="auto" w:sz="4" w:space="0"/>
            </w:tcBorders>
          </w:tcPr>
          <w:p w14:paraId="10F6749F">
            <w:pPr>
              <w:spacing w:before="120"/>
            </w:pPr>
            <w:r>
              <w:rPr>
                <w:rFonts w:hint="eastAsia" w:ascii="宋体"/>
                <w:sz w:val="24"/>
              </w:rPr>
              <w:t>货物名称</w:t>
            </w:r>
          </w:p>
        </w:tc>
        <w:tc>
          <w:tcPr>
            <w:tcW w:w="1363" w:type="dxa"/>
            <w:tcBorders>
              <w:top w:val="single" w:color="auto" w:sz="4" w:space="0"/>
              <w:left w:val="single" w:color="auto" w:sz="4" w:space="0"/>
              <w:bottom w:val="single" w:color="auto" w:sz="4" w:space="0"/>
              <w:right w:val="single" w:color="auto" w:sz="4" w:space="0"/>
            </w:tcBorders>
          </w:tcPr>
          <w:p w14:paraId="3BB3F1D7">
            <w:pPr>
              <w:spacing w:before="120"/>
              <w:ind w:left="240" w:hanging="240" w:hangingChars="100"/>
            </w:pPr>
            <w:r>
              <w:rPr>
                <w:rFonts w:hint="eastAsia" w:ascii="宋体"/>
                <w:sz w:val="24"/>
              </w:rPr>
              <w:t>招标文件条目号</w:t>
            </w:r>
          </w:p>
        </w:tc>
        <w:tc>
          <w:tcPr>
            <w:tcW w:w="1260" w:type="dxa"/>
            <w:tcBorders>
              <w:top w:val="single" w:color="auto" w:sz="4" w:space="0"/>
              <w:left w:val="single" w:color="auto" w:sz="4" w:space="0"/>
              <w:bottom w:val="single" w:color="auto" w:sz="4" w:space="0"/>
              <w:right w:val="single" w:color="auto" w:sz="4" w:space="0"/>
            </w:tcBorders>
          </w:tcPr>
          <w:p w14:paraId="34E8CD46">
            <w:pPr>
              <w:spacing w:before="120"/>
            </w:pPr>
            <w:r>
              <w:rPr>
                <w:rFonts w:hint="eastAsia" w:ascii="宋体"/>
                <w:sz w:val="24"/>
              </w:rPr>
              <w:t>招标规格</w:t>
            </w:r>
          </w:p>
        </w:tc>
        <w:tc>
          <w:tcPr>
            <w:tcW w:w="1260" w:type="dxa"/>
            <w:tcBorders>
              <w:top w:val="single" w:color="auto" w:sz="4" w:space="0"/>
              <w:left w:val="single" w:color="auto" w:sz="4" w:space="0"/>
              <w:bottom w:val="single" w:color="auto" w:sz="4" w:space="0"/>
              <w:right w:val="single" w:color="auto" w:sz="4" w:space="0"/>
            </w:tcBorders>
          </w:tcPr>
          <w:p w14:paraId="2555EF32">
            <w:pPr>
              <w:spacing w:before="120"/>
            </w:pPr>
            <w:r>
              <w:rPr>
                <w:rFonts w:hint="eastAsia" w:ascii="宋体"/>
                <w:sz w:val="24"/>
              </w:rPr>
              <w:t>投标规格</w:t>
            </w:r>
          </w:p>
        </w:tc>
        <w:tc>
          <w:tcPr>
            <w:tcW w:w="1080" w:type="dxa"/>
            <w:tcBorders>
              <w:top w:val="single" w:color="auto" w:sz="4" w:space="0"/>
              <w:left w:val="single" w:color="auto" w:sz="4" w:space="0"/>
              <w:bottom w:val="single" w:color="auto" w:sz="4" w:space="0"/>
              <w:right w:val="single" w:color="auto" w:sz="4" w:space="0"/>
            </w:tcBorders>
          </w:tcPr>
          <w:p w14:paraId="26BBCBAD">
            <w:pPr>
              <w:spacing w:before="120"/>
            </w:pPr>
            <w:r>
              <w:rPr>
                <w:rFonts w:hint="eastAsia" w:ascii="宋体"/>
                <w:sz w:val="24"/>
              </w:rPr>
              <w:t>响应/偏离</w:t>
            </w:r>
          </w:p>
        </w:tc>
        <w:tc>
          <w:tcPr>
            <w:tcW w:w="900" w:type="dxa"/>
            <w:tcBorders>
              <w:top w:val="single" w:color="auto" w:sz="4" w:space="0"/>
              <w:left w:val="single" w:color="auto" w:sz="4" w:space="0"/>
              <w:bottom w:val="single" w:color="auto" w:sz="4" w:space="0"/>
              <w:right w:val="single" w:color="auto" w:sz="4" w:space="0"/>
            </w:tcBorders>
          </w:tcPr>
          <w:p w14:paraId="5D839106">
            <w:pPr>
              <w:spacing w:before="120"/>
            </w:pPr>
            <w:r>
              <w:rPr>
                <w:rFonts w:hint="eastAsia" w:ascii="宋体"/>
                <w:sz w:val="24"/>
              </w:rPr>
              <w:t>说明</w:t>
            </w:r>
            <w:r>
              <w:rPr>
                <w:rFonts w:ascii="宋体"/>
                <w:sz w:val="24"/>
              </w:rPr>
              <w:t xml:space="preserve"> </w:t>
            </w:r>
          </w:p>
        </w:tc>
      </w:tr>
      <w:tr w14:paraId="3504765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1DA92931">
            <w:pPr>
              <w:spacing w:before="120"/>
              <w:rPr>
                <w:rFonts w:ascii="宋体"/>
                <w:sz w:val="24"/>
              </w:rPr>
            </w:pPr>
          </w:p>
        </w:tc>
        <w:tc>
          <w:tcPr>
            <w:tcW w:w="1517" w:type="dxa"/>
            <w:tcBorders>
              <w:top w:val="single" w:color="auto" w:sz="4" w:space="0"/>
              <w:left w:val="single" w:color="auto" w:sz="4" w:space="0"/>
              <w:bottom w:val="single" w:color="auto" w:sz="4" w:space="0"/>
              <w:right w:val="single" w:color="auto" w:sz="4" w:space="0"/>
            </w:tcBorders>
          </w:tcPr>
          <w:p w14:paraId="27CEE8C2">
            <w:pPr>
              <w:spacing w:before="120"/>
              <w:rPr>
                <w:rFonts w:ascii="宋体"/>
                <w:sz w:val="24"/>
              </w:rPr>
            </w:pPr>
          </w:p>
        </w:tc>
        <w:tc>
          <w:tcPr>
            <w:tcW w:w="1363" w:type="dxa"/>
            <w:tcBorders>
              <w:top w:val="single" w:color="auto" w:sz="4" w:space="0"/>
              <w:left w:val="single" w:color="auto" w:sz="4" w:space="0"/>
              <w:bottom w:val="single" w:color="auto" w:sz="4" w:space="0"/>
              <w:right w:val="single" w:color="auto" w:sz="4" w:space="0"/>
            </w:tcBorders>
          </w:tcPr>
          <w:p w14:paraId="01716EF4">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6AE6DB6F">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34EB051B">
            <w:pPr>
              <w:spacing w:before="120"/>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14:paraId="4BEDB62E">
            <w:pPr>
              <w:spacing w:before="120"/>
              <w:rPr>
                <w:rFonts w:ascii="宋体"/>
                <w:sz w:val="24"/>
              </w:rPr>
            </w:pPr>
          </w:p>
        </w:tc>
        <w:tc>
          <w:tcPr>
            <w:tcW w:w="900" w:type="dxa"/>
            <w:tcBorders>
              <w:top w:val="single" w:color="auto" w:sz="4" w:space="0"/>
              <w:left w:val="single" w:color="auto" w:sz="4" w:space="0"/>
              <w:bottom w:val="single" w:color="auto" w:sz="4" w:space="0"/>
              <w:right w:val="single" w:color="auto" w:sz="4" w:space="0"/>
            </w:tcBorders>
          </w:tcPr>
          <w:p w14:paraId="1896172B">
            <w:pPr>
              <w:spacing w:before="120"/>
              <w:rPr>
                <w:rFonts w:ascii="宋体"/>
                <w:sz w:val="24"/>
              </w:rPr>
            </w:pPr>
          </w:p>
        </w:tc>
      </w:tr>
      <w:tr w14:paraId="4BCCBD9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58A2815C">
            <w:pPr>
              <w:spacing w:before="120"/>
              <w:rPr>
                <w:rFonts w:ascii="宋体"/>
                <w:sz w:val="24"/>
              </w:rPr>
            </w:pPr>
          </w:p>
        </w:tc>
        <w:tc>
          <w:tcPr>
            <w:tcW w:w="1517" w:type="dxa"/>
            <w:tcBorders>
              <w:top w:val="single" w:color="auto" w:sz="4" w:space="0"/>
              <w:left w:val="single" w:color="auto" w:sz="4" w:space="0"/>
              <w:bottom w:val="single" w:color="auto" w:sz="4" w:space="0"/>
              <w:right w:val="single" w:color="auto" w:sz="4" w:space="0"/>
            </w:tcBorders>
          </w:tcPr>
          <w:p w14:paraId="2171528F">
            <w:pPr>
              <w:spacing w:before="120"/>
              <w:rPr>
                <w:rFonts w:ascii="宋体"/>
                <w:sz w:val="24"/>
              </w:rPr>
            </w:pPr>
          </w:p>
        </w:tc>
        <w:tc>
          <w:tcPr>
            <w:tcW w:w="1363" w:type="dxa"/>
            <w:tcBorders>
              <w:top w:val="single" w:color="auto" w:sz="4" w:space="0"/>
              <w:left w:val="single" w:color="auto" w:sz="4" w:space="0"/>
              <w:bottom w:val="single" w:color="auto" w:sz="4" w:space="0"/>
              <w:right w:val="single" w:color="auto" w:sz="4" w:space="0"/>
            </w:tcBorders>
          </w:tcPr>
          <w:p w14:paraId="6CA84DFE">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53897A15">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49D8D22C">
            <w:pPr>
              <w:spacing w:before="120"/>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14:paraId="43B68D80">
            <w:pPr>
              <w:spacing w:before="120"/>
              <w:rPr>
                <w:rFonts w:ascii="宋体"/>
                <w:sz w:val="24"/>
              </w:rPr>
            </w:pPr>
          </w:p>
        </w:tc>
        <w:tc>
          <w:tcPr>
            <w:tcW w:w="900" w:type="dxa"/>
            <w:tcBorders>
              <w:top w:val="single" w:color="auto" w:sz="4" w:space="0"/>
              <w:left w:val="single" w:color="auto" w:sz="4" w:space="0"/>
              <w:bottom w:val="single" w:color="auto" w:sz="4" w:space="0"/>
              <w:right w:val="single" w:color="auto" w:sz="4" w:space="0"/>
            </w:tcBorders>
          </w:tcPr>
          <w:p w14:paraId="0A53747A">
            <w:pPr>
              <w:spacing w:before="120"/>
              <w:rPr>
                <w:rFonts w:ascii="宋体"/>
                <w:sz w:val="24"/>
              </w:rPr>
            </w:pPr>
          </w:p>
        </w:tc>
      </w:tr>
      <w:tr w14:paraId="2A1F1CA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2A997112">
            <w:pPr>
              <w:spacing w:before="120"/>
              <w:rPr>
                <w:rFonts w:ascii="宋体"/>
                <w:sz w:val="24"/>
              </w:rPr>
            </w:pPr>
          </w:p>
        </w:tc>
        <w:tc>
          <w:tcPr>
            <w:tcW w:w="1517" w:type="dxa"/>
            <w:tcBorders>
              <w:top w:val="single" w:color="auto" w:sz="4" w:space="0"/>
              <w:left w:val="single" w:color="auto" w:sz="4" w:space="0"/>
              <w:bottom w:val="single" w:color="auto" w:sz="4" w:space="0"/>
              <w:right w:val="single" w:color="auto" w:sz="4" w:space="0"/>
            </w:tcBorders>
          </w:tcPr>
          <w:p w14:paraId="372D2A50">
            <w:pPr>
              <w:spacing w:before="120"/>
              <w:rPr>
                <w:rFonts w:ascii="宋体"/>
                <w:sz w:val="24"/>
              </w:rPr>
            </w:pPr>
          </w:p>
        </w:tc>
        <w:tc>
          <w:tcPr>
            <w:tcW w:w="1363" w:type="dxa"/>
            <w:tcBorders>
              <w:top w:val="single" w:color="auto" w:sz="4" w:space="0"/>
              <w:left w:val="single" w:color="auto" w:sz="4" w:space="0"/>
              <w:bottom w:val="single" w:color="auto" w:sz="4" w:space="0"/>
              <w:right w:val="single" w:color="auto" w:sz="4" w:space="0"/>
            </w:tcBorders>
          </w:tcPr>
          <w:p w14:paraId="51A4A4FC">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08654230">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4BC86EF6">
            <w:pPr>
              <w:spacing w:before="120"/>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14:paraId="020C8170">
            <w:pPr>
              <w:spacing w:before="120"/>
              <w:rPr>
                <w:rFonts w:ascii="宋体"/>
                <w:sz w:val="24"/>
              </w:rPr>
            </w:pPr>
          </w:p>
        </w:tc>
        <w:tc>
          <w:tcPr>
            <w:tcW w:w="900" w:type="dxa"/>
            <w:tcBorders>
              <w:top w:val="single" w:color="auto" w:sz="4" w:space="0"/>
              <w:left w:val="single" w:color="auto" w:sz="4" w:space="0"/>
              <w:bottom w:val="single" w:color="auto" w:sz="4" w:space="0"/>
              <w:right w:val="single" w:color="auto" w:sz="4" w:space="0"/>
            </w:tcBorders>
          </w:tcPr>
          <w:p w14:paraId="0376DF7A">
            <w:pPr>
              <w:spacing w:before="120"/>
              <w:rPr>
                <w:rFonts w:ascii="宋体"/>
                <w:sz w:val="24"/>
              </w:rPr>
            </w:pPr>
          </w:p>
        </w:tc>
      </w:tr>
      <w:tr w14:paraId="56747406">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827" w:type="dxa"/>
            <w:tcBorders>
              <w:top w:val="single" w:color="auto" w:sz="4" w:space="0"/>
              <w:left w:val="single" w:color="auto" w:sz="4" w:space="0"/>
              <w:bottom w:val="single" w:color="auto" w:sz="4" w:space="0"/>
              <w:right w:val="single" w:color="auto" w:sz="4" w:space="0"/>
            </w:tcBorders>
          </w:tcPr>
          <w:p w14:paraId="110D08C7">
            <w:pPr>
              <w:spacing w:before="120"/>
              <w:rPr>
                <w:rFonts w:ascii="宋体"/>
                <w:sz w:val="24"/>
              </w:rPr>
            </w:pPr>
          </w:p>
        </w:tc>
        <w:tc>
          <w:tcPr>
            <w:tcW w:w="1517" w:type="dxa"/>
            <w:tcBorders>
              <w:top w:val="single" w:color="auto" w:sz="4" w:space="0"/>
              <w:left w:val="single" w:color="auto" w:sz="4" w:space="0"/>
              <w:bottom w:val="single" w:color="auto" w:sz="4" w:space="0"/>
              <w:right w:val="single" w:color="auto" w:sz="4" w:space="0"/>
            </w:tcBorders>
          </w:tcPr>
          <w:p w14:paraId="2A8B79AD">
            <w:pPr>
              <w:spacing w:before="120"/>
              <w:rPr>
                <w:rFonts w:ascii="宋体"/>
                <w:sz w:val="24"/>
              </w:rPr>
            </w:pPr>
          </w:p>
        </w:tc>
        <w:tc>
          <w:tcPr>
            <w:tcW w:w="1363" w:type="dxa"/>
            <w:tcBorders>
              <w:top w:val="single" w:color="auto" w:sz="4" w:space="0"/>
              <w:left w:val="single" w:color="auto" w:sz="4" w:space="0"/>
              <w:bottom w:val="single" w:color="auto" w:sz="4" w:space="0"/>
              <w:right w:val="single" w:color="auto" w:sz="4" w:space="0"/>
            </w:tcBorders>
          </w:tcPr>
          <w:p w14:paraId="7F1886E2">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25D99BEB">
            <w:pPr>
              <w:spacing w:before="120"/>
              <w:rPr>
                <w:rFonts w:ascii="宋体"/>
                <w:sz w:val="24"/>
              </w:rPr>
            </w:pPr>
          </w:p>
        </w:tc>
        <w:tc>
          <w:tcPr>
            <w:tcW w:w="1260" w:type="dxa"/>
            <w:tcBorders>
              <w:top w:val="single" w:color="auto" w:sz="4" w:space="0"/>
              <w:left w:val="single" w:color="auto" w:sz="4" w:space="0"/>
              <w:bottom w:val="single" w:color="auto" w:sz="4" w:space="0"/>
              <w:right w:val="single" w:color="auto" w:sz="4" w:space="0"/>
            </w:tcBorders>
          </w:tcPr>
          <w:p w14:paraId="752D200C">
            <w:pPr>
              <w:spacing w:before="120"/>
              <w:rPr>
                <w:rFonts w:ascii="宋体"/>
                <w:sz w:val="24"/>
              </w:rPr>
            </w:pPr>
          </w:p>
        </w:tc>
        <w:tc>
          <w:tcPr>
            <w:tcW w:w="1080" w:type="dxa"/>
            <w:tcBorders>
              <w:top w:val="single" w:color="auto" w:sz="4" w:space="0"/>
              <w:left w:val="single" w:color="auto" w:sz="4" w:space="0"/>
              <w:bottom w:val="single" w:color="auto" w:sz="4" w:space="0"/>
              <w:right w:val="single" w:color="auto" w:sz="4" w:space="0"/>
            </w:tcBorders>
          </w:tcPr>
          <w:p w14:paraId="303F9728">
            <w:pPr>
              <w:spacing w:before="120"/>
              <w:rPr>
                <w:rFonts w:ascii="宋体"/>
                <w:sz w:val="24"/>
              </w:rPr>
            </w:pPr>
          </w:p>
        </w:tc>
        <w:tc>
          <w:tcPr>
            <w:tcW w:w="900" w:type="dxa"/>
            <w:tcBorders>
              <w:top w:val="single" w:color="auto" w:sz="4" w:space="0"/>
              <w:left w:val="single" w:color="auto" w:sz="4" w:space="0"/>
              <w:bottom w:val="single" w:color="auto" w:sz="4" w:space="0"/>
              <w:right w:val="single" w:color="auto" w:sz="4" w:space="0"/>
            </w:tcBorders>
          </w:tcPr>
          <w:p w14:paraId="1BC4F648">
            <w:pPr>
              <w:spacing w:before="120"/>
              <w:rPr>
                <w:rFonts w:ascii="宋体"/>
                <w:sz w:val="24"/>
              </w:rPr>
            </w:pPr>
          </w:p>
        </w:tc>
      </w:tr>
    </w:tbl>
    <w:p w14:paraId="1E379E2F">
      <w:pPr>
        <w:pStyle w:val="6"/>
      </w:pPr>
    </w:p>
    <w:p w14:paraId="36E5F47C">
      <w:pPr>
        <w:pStyle w:val="5"/>
        <w:ind w:left="480" w:hanging="480" w:hangingChars="200"/>
        <w:rPr>
          <w:rFonts w:ascii="宋体" w:eastAsia="宋体"/>
          <w:sz w:val="24"/>
        </w:rPr>
      </w:pPr>
      <w:r>
        <w:rPr>
          <w:rFonts w:hint="eastAsia" w:ascii="宋体" w:eastAsia="宋体"/>
          <w:sz w:val="24"/>
        </w:rPr>
        <w:t>注：</w:t>
      </w:r>
      <w:r>
        <w:rPr>
          <w:rFonts w:ascii="宋体" w:eastAsia="宋体"/>
          <w:sz w:val="24"/>
        </w:rPr>
        <w:t>投标人应对照招标文件技术规格，逐条说明所提供货物和服务已对招标文件的技术规格做出了实质性的响应，并申明与技术规格条文的偏差和例外。特别对有具体参数要求的指标，投标人必须提供所投货物的具体参数值</w:t>
      </w:r>
      <w:r>
        <w:rPr>
          <w:rFonts w:hint="eastAsia" w:ascii="宋体" w:eastAsia="宋体"/>
          <w:sz w:val="24"/>
        </w:rPr>
        <w:t>。</w:t>
      </w:r>
    </w:p>
    <w:p w14:paraId="27E990C7">
      <w:pPr>
        <w:pStyle w:val="5"/>
      </w:pPr>
    </w:p>
    <w:p w14:paraId="42FEF9A2">
      <w:pPr>
        <w:pStyle w:val="6"/>
      </w:pPr>
    </w:p>
    <w:p w14:paraId="556C3C53">
      <w:r>
        <w:rPr>
          <w:rFonts w:hint="eastAsia" w:ascii="宋体"/>
          <w:sz w:val="24"/>
        </w:rPr>
        <w:t>投标人名称：</w:t>
      </w:r>
      <w:r>
        <w:rPr>
          <w:rFonts w:ascii="宋体"/>
          <w:sz w:val="24"/>
        </w:rPr>
        <w:t xml:space="preserve"> </w:t>
      </w:r>
      <w:r>
        <w:rPr>
          <w:sz w:val="24"/>
        </w:rPr>
        <w:t xml:space="preserve">_____________________ </w:t>
      </w:r>
    </w:p>
    <w:p w14:paraId="7E910219">
      <w:r>
        <w:rPr>
          <w:rFonts w:hint="eastAsia" w:ascii="宋体"/>
          <w:sz w:val="24"/>
        </w:rPr>
        <w:t>投标人代表签字盖章：</w:t>
      </w:r>
      <w:r>
        <w:rPr>
          <w:sz w:val="24"/>
        </w:rPr>
        <w:t xml:space="preserve">________________ </w:t>
      </w:r>
    </w:p>
    <w:p w14:paraId="66D11205">
      <w:pPr>
        <w:spacing w:line="360" w:lineRule="auto"/>
        <w:rPr>
          <w:sz w:val="24"/>
        </w:rPr>
      </w:pPr>
    </w:p>
    <w:p w14:paraId="2E52823A">
      <w:pPr>
        <w:rPr>
          <w:rFonts w:ascii="宋体"/>
          <w:sz w:val="24"/>
        </w:rPr>
      </w:pPr>
    </w:p>
    <w:p w14:paraId="480D36E0">
      <w:pPr>
        <w:rPr>
          <w:b/>
        </w:rPr>
      </w:pPr>
      <w:r>
        <w:rPr>
          <w:rFonts w:ascii="宋体"/>
          <w:b/>
          <w:sz w:val="24"/>
        </w:rPr>
        <w:t xml:space="preserve">2 </w:t>
      </w:r>
      <w:r>
        <w:rPr>
          <w:rFonts w:hint="eastAsia" w:ascii="宋体"/>
          <w:b/>
          <w:sz w:val="24"/>
        </w:rPr>
        <w:t>商务条款响应/偏离表</w:t>
      </w:r>
      <w:r>
        <w:rPr>
          <w:rFonts w:ascii="宋体"/>
          <w:b/>
          <w:sz w:val="24"/>
        </w:rPr>
        <w:t xml:space="preserve"> </w:t>
      </w:r>
    </w:p>
    <w:p w14:paraId="0734A522">
      <w:pPr>
        <w:ind w:firstLine="240" w:firstLineChars="100"/>
      </w:pPr>
      <w:r>
        <w:rPr>
          <w:rFonts w:hint="eastAsia" w:ascii="宋体"/>
          <w:sz w:val="24"/>
        </w:rPr>
        <w:t>招标编号：</w:t>
      </w:r>
      <w:r>
        <w:rPr>
          <w:rFonts w:ascii="宋体"/>
          <w:sz w:val="24"/>
        </w:rPr>
        <w:t xml:space="preserve"> </w:t>
      </w:r>
    </w:p>
    <w:tbl>
      <w:tblPr>
        <w:tblStyle w:val="12"/>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688"/>
        <w:gridCol w:w="1688"/>
        <w:gridCol w:w="1688"/>
        <w:gridCol w:w="1688"/>
      </w:tblGrid>
      <w:tr w14:paraId="24660EC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1688" w:type="dxa"/>
            <w:tcBorders>
              <w:top w:val="single" w:color="auto" w:sz="4" w:space="0"/>
              <w:left w:val="single" w:color="auto" w:sz="4" w:space="0"/>
              <w:bottom w:val="single" w:color="auto" w:sz="4" w:space="0"/>
              <w:right w:val="single" w:color="auto" w:sz="4" w:space="0"/>
            </w:tcBorders>
            <w:vAlign w:val="center"/>
          </w:tcPr>
          <w:p w14:paraId="1E6CE659">
            <w:pPr>
              <w:spacing w:before="120"/>
            </w:pPr>
            <w:r>
              <w:rPr>
                <w:rFonts w:hint="eastAsia" w:ascii="宋体"/>
                <w:sz w:val="24"/>
              </w:rPr>
              <w:t>序号</w:t>
            </w:r>
          </w:p>
        </w:tc>
        <w:tc>
          <w:tcPr>
            <w:tcW w:w="1688" w:type="dxa"/>
            <w:tcBorders>
              <w:top w:val="single" w:color="auto" w:sz="4" w:space="0"/>
              <w:left w:val="single" w:color="auto" w:sz="4" w:space="0"/>
              <w:right w:val="single" w:color="auto" w:sz="4" w:space="0"/>
            </w:tcBorders>
            <w:vAlign w:val="center"/>
          </w:tcPr>
          <w:p w14:paraId="33EBEA2F">
            <w:pPr>
              <w:spacing w:before="120"/>
            </w:pPr>
            <w:r>
              <w:rPr>
                <w:rFonts w:hint="eastAsia" w:ascii="宋体"/>
                <w:sz w:val="24"/>
              </w:rPr>
              <w:t>招标文件条目号</w:t>
            </w:r>
          </w:p>
        </w:tc>
        <w:tc>
          <w:tcPr>
            <w:tcW w:w="1688" w:type="dxa"/>
            <w:tcBorders>
              <w:top w:val="single" w:color="auto" w:sz="4" w:space="0"/>
              <w:left w:val="single" w:color="auto" w:sz="4" w:space="0"/>
              <w:right w:val="single" w:color="auto" w:sz="4" w:space="0"/>
            </w:tcBorders>
            <w:vAlign w:val="center"/>
          </w:tcPr>
          <w:p w14:paraId="4A016A54">
            <w:pPr>
              <w:spacing w:before="120"/>
              <w:ind w:left="240" w:hanging="240" w:hangingChars="100"/>
            </w:pPr>
            <w:r>
              <w:rPr>
                <w:rFonts w:hint="eastAsia" w:ascii="宋体"/>
                <w:sz w:val="24"/>
              </w:rPr>
              <w:t>招标文件的商务条款</w:t>
            </w:r>
          </w:p>
        </w:tc>
        <w:tc>
          <w:tcPr>
            <w:tcW w:w="1688" w:type="dxa"/>
            <w:tcBorders>
              <w:top w:val="single" w:color="auto" w:sz="4" w:space="0"/>
              <w:left w:val="single" w:color="auto" w:sz="4" w:space="0"/>
              <w:right w:val="single" w:color="auto" w:sz="4" w:space="0"/>
            </w:tcBorders>
            <w:vAlign w:val="center"/>
          </w:tcPr>
          <w:p w14:paraId="604A3DD7">
            <w:pPr>
              <w:spacing w:before="120"/>
              <w:ind w:left="240" w:hanging="240" w:hangingChars="100"/>
            </w:pPr>
            <w:r>
              <w:rPr>
                <w:rFonts w:hint="eastAsia" w:ascii="宋体"/>
                <w:sz w:val="24"/>
              </w:rPr>
              <w:t>投标文件的商务条款</w:t>
            </w:r>
          </w:p>
        </w:tc>
        <w:tc>
          <w:tcPr>
            <w:tcW w:w="1688" w:type="dxa"/>
            <w:tcBorders>
              <w:top w:val="single" w:color="auto" w:sz="4" w:space="0"/>
              <w:left w:val="single" w:color="auto" w:sz="4" w:space="0"/>
              <w:right w:val="single" w:color="auto" w:sz="4" w:space="0"/>
            </w:tcBorders>
            <w:vAlign w:val="center"/>
          </w:tcPr>
          <w:p w14:paraId="378690E5">
            <w:pPr>
              <w:spacing w:before="120"/>
            </w:pPr>
            <w:r>
              <w:rPr>
                <w:rFonts w:hint="eastAsia" w:ascii="宋体"/>
                <w:sz w:val="24"/>
              </w:rPr>
              <w:t>说明</w:t>
            </w:r>
            <w:r>
              <w:rPr>
                <w:rFonts w:ascii="宋体"/>
                <w:sz w:val="24"/>
              </w:rPr>
              <w:t xml:space="preserve"> </w:t>
            </w:r>
          </w:p>
        </w:tc>
      </w:tr>
      <w:tr w14:paraId="5417668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44D09C39">
            <w:pPr>
              <w:spacing w:before="120"/>
              <w:rPr>
                <w:rFonts w:ascii="宋体"/>
                <w:sz w:val="24"/>
              </w:rPr>
            </w:pPr>
          </w:p>
        </w:tc>
        <w:tc>
          <w:tcPr>
            <w:tcW w:w="1688" w:type="dxa"/>
            <w:tcBorders>
              <w:left w:val="single" w:color="auto" w:sz="4" w:space="0"/>
              <w:right w:val="single" w:color="auto" w:sz="4" w:space="0"/>
            </w:tcBorders>
            <w:vAlign w:val="center"/>
          </w:tcPr>
          <w:p w14:paraId="1D2CE16C">
            <w:pPr>
              <w:spacing w:before="120"/>
              <w:rPr>
                <w:rFonts w:ascii="宋体"/>
                <w:sz w:val="24"/>
              </w:rPr>
            </w:pPr>
          </w:p>
        </w:tc>
        <w:tc>
          <w:tcPr>
            <w:tcW w:w="1688" w:type="dxa"/>
            <w:tcBorders>
              <w:left w:val="single" w:color="auto" w:sz="4" w:space="0"/>
              <w:right w:val="single" w:color="auto" w:sz="4" w:space="0"/>
            </w:tcBorders>
            <w:vAlign w:val="center"/>
          </w:tcPr>
          <w:p w14:paraId="052D32A5">
            <w:pPr>
              <w:spacing w:before="120"/>
              <w:rPr>
                <w:rFonts w:ascii="宋体"/>
                <w:sz w:val="24"/>
              </w:rPr>
            </w:pPr>
          </w:p>
        </w:tc>
        <w:tc>
          <w:tcPr>
            <w:tcW w:w="1688" w:type="dxa"/>
            <w:tcBorders>
              <w:left w:val="single" w:color="auto" w:sz="4" w:space="0"/>
              <w:right w:val="single" w:color="auto" w:sz="4" w:space="0"/>
            </w:tcBorders>
            <w:vAlign w:val="center"/>
          </w:tcPr>
          <w:p w14:paraId="74D2F0CC">
            <w:pPr>
              <w:spacing w:before="120"/>
              <w:rPr>
                <w:rFonts w:ascii="宋体"/>
                <w:sz w:val="24"/>
              </w:rPr>
            </w:pPr>
          </w:p>
        </w:tc>
        <w:tc>
          <w:tcPr>
            <w:tcW w:w="1688" w:type="dxa"/>
            <w:tcBorders>
              <w:left w:val="single" w:color="auto" w:sz="4" w:space="0"/>
              <w:right w:val="single" w:color="auto" w:sz="4" w:space="0"/>
            </w:tcBorders>
            <w:vAlign w:val="center"/>
          </w:tcPr>
          <w:p w14:paraId="7C273556">
            <w:pPr>
              <w:spacing w:before="120"/>
              <w:rPr>
                <w:rFonts w:ascii="宋体"/>
                <w:sz w:val="24"/>
              </w:rPr>
            </w:pPr>
          </w:p>
        </w:tc>
      </w:tr>
      <w:tr w14:paraId="01E058D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2F4EF440">
            <w:pPr>
              <w:spacing w:before="120"/>
              <w:rPr>
                <w:rFonts w:ascii="宋体"/>
                <w:sz w:val="24"/>
              </w:rPr>
            </w:pPr>
          </w:p>
        </w:tc>
        <w:tc>
          <w:tcPr>
            <w:tcW w:w="1688" w:type="dxa"/>
            <w:tcBorders>
              <w:left w:val="single" w:color="auto" w:sz="4" w:space="0"/>
              <w:right w:val="single" w:color="auto" w:sz="4" w:space="0"/>
            </w:tcBorders>
            <w:vAlign w:val="center"/>
          </w:tcPr>
          <w:p w14:paraId="50FF2709">
            <w:pPr>
              <w:spacing w:before="120"/>
              <w:rPr>
                <w:rFonts w:ascii="宋体"/>
                <w:sz w:val="24"/>
              </w:rPr>
            </w:pPr>
          </w:p>
        </w:tc>
        <w:tc>
          <w:tcPr>
            <w:tcW w:w="1688" w:type="dxa"/>
            <w:tcBorders>
              <w:left w:val="single" w:color="auto" w:sz="4" w:space="0"/>
              <w:right w:val="single" w:color="auto" w:sz="4" w:space="0"/>
            </w:tcBorders>
            <w:vAlign w:val="center"/>
          </w:tcPr>
          <w:p w14:paraId="6B08D5BA">
            <w:pPr>
              <w:spacing w:before="120"/>
              <w:rPr>
                <w:rFonts w:ascii="宋体"/>
                <w:sz w:val="24"/>
              </w:rPr>
            </w:pPr>
          </w:p>
        </w:tc>
        <w:tc>
          <w:tcPr>
            <w:tcW w:w="1688" w:type="dxa"/>
            <w:tcBorders>
              <w:left w:val="single" w:color="auto" w:sz="4" w:space="0"/>
              <w:right w:val="single" w:color="auto" w:sz="4" w:space="0"/>
            </w:tcBorders>
            <w:vAlign w:val="center"/>
          </w:tcPr>
          <w:p w14:paraId="35422B2E">
            <w:pPr>
              <w:spacing w:before="120"/>
              <w:rPr>
                <w:rFonts w:ascii="宋体"/>
                <w:sz w:val="24"/>
              </w:rPr>
            </w:pPr>
          </w:p>
        </w:tc>
        <w:tc>
          <w:tcPr>
            <w:tcW w:w="1688" w:type="dxa"/>
            <w:tcBorders>
              <w:left w:val="single" w:color="auto" w:sz="4" w:space="0"/>
              <w:right w:val="single" w:color="auto" w:sz="4" w:space="0"/>
            </w:tcBorders>
            <w:vAlign w:val="center"/>
          </w:tcPr>
          <w:p w14:paraId="510AB61A">
            <w:pPr>
              <w:spacing w:before="120"/>
              <w:rPr>
                <w:rFonts w:ascii="宋体"/>
                <w:sz w:val="24"/>
              </w:rPr>
            </w:pPr>
          </w:p>
        </w:tc>
      </w:tr>
      <w:tr w14:paraId="6120AA0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02F29185">
            <w:pPr>
              <w:spacing w:before="120"/>
              <w:rPr>
                <w:rFonts w:ascii="宋体"/>
                <w:sz w:val="24"/>
              </w:rPr>
            </w:pPr>
          </w:p>
        </w:tc>
        <w:tc>
          <w:tcPr>
            <w:tcW w:w="1688" w:type="dxa"/>
            <w:tcBorders>
              <w:left w:val="single" w:color="auto" w:sz="4" w:space="0"/>
              <w:right w:val="single" w:color="auto" w:sz="4" w:space="0"/>
            </w:tcBorders>
            <w:vAlign w:val="center"/>
          </w:tcPr>
          <w:p w14:paraId="74A68866">
            <w:pPr>
              <w:spacing w:before="120"/>
              <w:rPr>
                <w:rFonts w:ascii="宋体"/>
                <w:sz w:val="24"/>
              </w:rPr>
            </w:pPr>
          </w:p>
        </w:tc>
        <w:tc>
          <w:tcPr>
            <w:tcW w:w="1688" w:type="dxa"/>
            <w:tcBorders>
              <w:left w:val="single" w:color="auto" w:sz="4" w:space="0"/>
              <w:right w:val="single" w:color="auto" w:sz="4" w:space="0"/>
            </w:tcBorders>
            <w:vAlign w:val="center"/>
          </w:tcPr>
          <w:p w14:paraId="55988834">
            <w:pPr>
              <w:spacing w:before="120"/>
              <w:rPr>
                <w:rFonts w:ascii="宋体"/>
                <w:sz w:val="24"/>
              </w:rPr>
            </w:pPr>
          </w:p>
        </w:tc>
        <w:tc>
          <w:tcPr>
            <w:tcW w:w="1688" w:type="dxa"/>
            <w:tcBorders>
              <w:left w:val="single" w:color="auto" w:sz="4" w:space="0"/>
              <w:right w:val="single" w:color="auto" w:sz="4" w:space="0"/>
            </w:tcBorders>
            <w:vAlign w:val="center"/>
          </w:tcPr>
          <w:p w14:paraId="5E33F117">
            <w:pPr>
              <w:spacing w:before="120"/>
              <w:rPr>
                <w:rFonts w:ascii="宋体"/>
                <w:sz w:val="24"/>
              </w:rPr>
            </w:pPr>
          </w:p>
        </w:tc>
        <w:tc>
          <w:tcPr>
            <w:tcW w:w="1688" w:type="dxa"/>
            <w:tcBorders>
              <w:left w:val="single" w:color="auto" w:sz="4" w:space="0"/>
              <w:right w:val="single" w:color="auto" w:sz="4" w:space="0"/>
            </w:tcBorders>
            <w:vAlign w:val="center"/>
          </w:tcPr>
          <w:p w14:paraId="385290AC">
            <w:pPr>
              <w:spacing w:before="120"/>
              <w:rPr>
                <w:rFonts w:ascii="宋体"/>
                <w:sz w:val="24"/>
              </w:rPr>
            </w:pPr>
          </w:p>
        </w:tc>
      </w:tr>
      <w:tr w14:paraId="3F28CE2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2CE30BFD">
            <w:pPr>
              <w:spacing w:before="120"/>
              <w:rPr>
                <w:rFonts w:ascii="宋体"/>
                <w:sz w:val="24"/>
              </w:rPr>
            </w:pPr>
          </w:p>
        </w:tc>
        <w:tc>
          <w:tcPr>
            <w:tcW w:w="1688" w:type="dxa"/>
            <w:tcBorders>
              <w:left w:val="single" w:color="auto" w:sz="4" w:space="0"/>
              <w:right w:val="single" w:color="auto" w:sz="4" w:space="0"/>
            </w:tcBorders>
            <w:vAlign w:val="center"/>
          </w:tcPr>
          <w:p w14:paraId="7B36E369">
            <w:pPr>
              <w:spacing w:before="120"/>
              <w:rPr>
                <w:rFonts w:ascii="宋体"/>
                <w:sz w:val="24"/>
              </w:rPr>
            </w:pPr>
          </w:p>
        </w:tc>
        <w:tc>
          <w:tcPr>
            <w:tcW w:w="1688" w:type="dxa"/>
            <w:tcBorders>
              <w:left w:val="single" w:color="auto" w:sz="4" w:space="0"/>
              <w:right w:val="single" w:color="auto" w:sz="4" w:space="0"/>
            </w:tcBorders>
            <w:vAlign w:val="center"/>
          </w:tcPr>
          <w:p w14:paraId="5BD050F1">
            <w:pPr>
              <w:spacing w:before="120"/>
              <w:rPr>
                <w:rFonts w:ascii="宋体"/>
                <w:sz w:val="24"/>
              </w:rPr>
            </w:pPr>
          </w:p>
        </w:tc>
        <w:tc>
          <w:tcPr>
            <w:tcW w:w="1688" w:type="dxa"/>
            <w:tcBorders>
              <w:left w:val="single" w:color="auto" w:sz="4" w:space="0"/>
              <w:right w:val="single" w:color="auto" w:sz="4" w:space="0"/>
            </w:tcBorders>
            <w:vAlign w:val="center"/>
          </w:tcPr>
          <w:p w14:paraId="4740548D">
            <w:pPr>
              <w:spacing w:before="120"/>
              <w:rPr>
                <w:rFonts w:ascii="宋体"/>
                <w:sz w:val="24"/>
              </w:rPr>
            </w:pPr>
          </w:p>
        </w:tc>
        <w:tc>
          <w:tcPr>
            <w:tcW w:w="1688" w:type="dxa"/>
            <w:tcBorders>
              <w:left w:val="single" w:color="auto" w:sz="4" w:space="0"/>
              <w:right w:val="single" w:color="auto" w:sz="4" w:space="0"/>
            </w:tcBorders>
            <w:vAlign w:val="center"/>
          </w:tcPr>
          <w:p w14:paraId="3ABB8CF2">
            <w:pPr>
              <w:spacing w:before="120"/>
              <w:rPr>
                <w:rFonts w:ascii="宋体"/>
                <w:sz w:val="24"/>
              </w:rPr>
            </w:pPr>
          </w:p>
        </w:tc>
      </w:tr>
      <w:tr w14:paraId="32CE733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209F601C">
            <w:pPr>
              <w:spacing w:before="120"/>
              <w:rPr>
                <w:rFonts w:ascii="宋体"/>
                <w:sz w:val="24"/>
              </w:rPr>
            </w:pPr>
          </w:p>
        </w:tc>
        <w:tc>
          <w:tcPr>
            <w:tcW w:w="1688" w:type="dxa"/>
            <w:tcBorders>
              <w:left w:val="single" w:color="auto" w:sz="4" w:space="0"/>
              <w:right w:val="single" w:color="auto" w:sz="4" w:space="0"/>
            </w:tcBorders>
            <w:vAlign w:val="center"/>
          </w:tcPr>
          <w:p w14:paraId="5D944D5B">
            <w:pPr>
              <w:spacing w:before="120"/>
              <w:rPr>
                <w:rFonts w:ascii="宋体"/>
                <w:sz w:val="24"/>
              </w:rPr>
            </w:pPr>
          </w:p>
        </w:tc>
        <w:tc>
          <w:tcPr>
            <w:tcW w:w="1688" w:type="dxa"/>
            <w:tcBorders>
              <w:left w:val="single" w:color="auto" w:sz="4" w:space="0"/>
              <w:right w:val="single" w:color="auto" w:sz="4" w:space="0"/>
            </w:tcBorders>
            <w:vAlign w:val="center"/>
          </w:tcPr>
          <w:p w14:paraId="332BD493">
            <w:pPr>
              <w:spacing w:before="120"/>
              <w:rPr>
                <w:rFonts w:ascii="宋体"/>
                <w:sz w:val="24"/>
              </w:rPr>
            </w:pPr>
          </w:p>
        </w:tc>
        <w:tc>
          <w:tcPr>
            <w:tcW w:w="1688" w:type="dxa"/>
            <w:tcBorders>
              <w:left w:val="single" w:color="auto" w:sz="4" w:space="0"/>
              <w:right w:val="single" w:color="auto" w:sz="4" w:space="0"/>
            </w:tcBorders>
            <w:vAlign w:val="center"/>
          </w:tcPr>
          <w:p w14:paraId="4355F012">
            <w:pPr>
              <w:spacing w:before="120"/>
              <w:rPr>
                <w:rFonts w:ascii="宋体"/>
                <w:sz w:val="24"/>
              </w:rPr>
            </w:pPr>
          </w:p>
        </w:tc>
        <w:tc>
          <w:tcPr>
            <w:tcW w:w="1688" w:type="dxa"/>
            <w:tcBorders>
              <w:left w:val="single" w:color="auto" w:sz="4" w:space="0"/>
              <w:right w:val="single" w:color="auto" w:sz="4" w:space="0"/>
            </w:tcBorders>
            <w:vAlign w:val="center"/>
          </w:tcPr>
          <w:p w14:paraId="5BDA2C22">
            <w:pPr>
              <w:spacing w:before="120"/>
              <w:rPr>
                <w:rFonts w:ascii="宋体"/>
                <w:sz w:val="24"/>
              </w:rPr>
            </w:pPr>
          </w:p>
        </w:tc>
      </w:tr>
      <w:tr w14:paraId="6E491A4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688" w:type="dxa"/>
            <w:tcBorders>
              <w:top w:val="single" w:color="auto" w:sz="4" w:space="0"/>
              <w:left w:val="single" w:color="auto" w:sz="4" w:space="0"/>
              <w:bottom w:val="single" w:color="auto" w:sz="4" w:space="0"/>
              <w:right w:val="single" w:color="auto" w:sz="4" w:space="0"/>
            </w:tcBorders>
            <w:vAlign w:val="center"/>
          </w:tcPr>
          <w:p w14:paraId="65B114BB">
            <w:pPr>
              <w:spacing w:before="120"/>
              <w:rPr>
                <w:rFonts w:ascii="宋体"/>
                <w:sz w:val="24"/>
              </w:rPr>
            </w:pPr>
          </w:p>
        </w:tc>
        <w:tc>
          <w:tcPr>
            <w:tcW w:w="1688" w:type="dxa"/>
            <w:tcBorders>
              <w:left w:val="single" w:color="auto" w:sz="4" w:space="0"/>
              <w:right w:val="single" w:color="auto" w:sz="4" w:space="0"/>
            </w:tcBorders>
            <w:vAlign w:val="center"/>
          </w:tcPr>
          <w:p w14:paraId="54A69522">
            <w:pPr>
              <w:spacing w:before="120"/>
              <w:rPr>
                <w:rFonts w:ascii="宋体"/>
                <w:sz w:val="24"/>
              </w:rPr>
            </w:pPr>
          </w:p>
        </w:tc>
        <w:tc>
          <w:tcPr>
            <w:tcW w:w="1688" w:type="dxa"/>
            <w:tcBorders>
              <w:left w:val="single" w:color="auto" w:sz="4" w:space="0"/>
              <w:right w:val="single" w:color="auto" w:sz="4" w:space="0"/>
            </w:tcBorders>
            <w:vAlign w:val="center"/>
          </w:tcPr>
          <w:p w14:paraId="0EC65A15">
            <w:pPr>
              <w:spacing w:before="120"/>
              <w:rPr>
                <w:rFonts w:ascii="宋体"/>
                <w:sz w:val="24"/>
              </w:rPr>
            </w:pPr>
          </w:p>
        </w:tc>
        <w:tc>
          <w:tcPr>
            <w:tcW w:w="1688" w:type="dxa"/>
            <w:tcBorders>
              <w:left w:val="single" w:color="auto" w:sz="4" w:space="0"/>
              <w:right w:val="single" w:color="auto" w:sz="4" w:space="0"/>
            </w:tcBorders>
            <w:vAlign w:val="center"/>
          </w:tcPr>
          <w:p w14:paraId="253A0D53">
            <w:pPr>
              <w:spacing w:before="120"/>
              <w:rPr>
                <w:rFonts w:ascii="宋体"/>
                <w:sz w:val="24"/>
              </w:rPr>
            </w:pPr>
          </w:p>
        </w:tc>
        <w:tc>
          <w:tcPr>
            <w:tcW w:w="1688" w:type="dxa"/>
            <w:tcBorders>
              <w:left w:val="single" w:color="auto" w:sz="4" w:space="0"/>
              <w:right w:val="single" w:color="auto" w:sz="4" w:space="0"/>
            </w:tcBorders>
            <w:vAlign w:val="center"/>
          </w:tcPr>
          <w:p w14:paraId="26EFB08B">
            <w:pPr>
              <w:spacing w:before="120"/>
              <w:rPr>
                <w:rFonts w:ascii="宋体"/>
                <w:sz w:val="24"/>
              </w:rPr>
            </w:pPr>
          </w:p>
        </w:tc>
      </w:tr>
    </w:tbl>
    <w:p w14:paraId="3D47684F">
      <w:pPr>
        <w:pStyle w:val="5"/>
        <w:rPr>
          <w:rFonts w:ascii="宋体" w:eastAsia="宋体"/>
          <w:sz w:val="24"/>
        </w:rPr>
      </w:pPr>
      <w:r>
        <w:rPr>
          <w:rFonts w:hint="eastAsia" w:ascii="宋体" w:eastAsia="宋体"/>
          <w:sz w:val="24"/>
        </w:rPr>
        <w:t>注：投标人递交的投标文件中与招标文件的商务部分的要求有不同时，应逐条列在商务偏离表中，否则将认为投标人接受招标文件的要求。</w:t>
      </w:r>
      <w:r>
        <w:rPr>
          <w:rFonts w:ascii="宋体" w:eastAsia="宋体"/>
          <w:sz w:val="24"/>
        </w:rPr>
        <w:t xml:space="preserve"> </w:t>
      </w:r>
    </w:p>
    <w:p w14:paraId="4041ADDA">
      <w:pPr>
        <w:pStyle w:val="6"/>
      </w:pPr>
    </w:p>
    <w:p w14:paraId="3534047E">
      <w:pPr>
        <w:pStyle w:val="6"/>
      </w:pPr>
    </w:p>
    <w:p w14:paraId="56892F34">
      <w:r>
        <w:rPr>
          <w:rFonts w:hint="eastAsia" w:ascii="宋体"/>
          <w:sz w:val="24"/>
        </w:rPr>
        <w:t>投标人名称：</w:t>
      </w:r>
      <w:r>
        <w:rPr>
          <w:rFonts w:ascii="宋体"/>
          <w:sz w:val="24"/>
        </w:rPr>
        <w:t xml:space="preserve"> </w:t>
      </w:r>
      <w:r>
        <w:rPr>
          <w:sz w:val="24"/>
        </w:rPr>
        <w:t xml:space="preserve">_____________________ </w:t>
      </w:r>
    </w:p>
    <w:p w14:paraId="5D8B1647">
      <w:r>
        <w:rPr>
          <w:rFonts w:hint="eastAsia" w:ascii="宋体"/>
          <w:sz w:val="24"/>
        </w:rPr>
        <w:t>投标人代表签字盖章：</w:t>
      </w:r>
      <w:r>
        <w:rPr>
          <w:sz w:val="24"/>
        </w:rPr>
        <w:t xml:space="preserve">________________ </w:t>
      </w:r>
    </w:p>
    <w:p w14:paraId="1863B6BB">
      <w:pPr>
        <w:tabs>
          <w:tab w:val="left" w:pos="0"/>
        </w:tabs>
        <w:spacing w:afterLines="100"/>
        <w:jc w:val="center"/>
        <w:outlineLvl w:val="1"/>
        <w:rPr>
          <w:rFonts w:ascii="宋体" w:hAnsi="宋体"/>
          <w:sz w:val="28"/>
          <w:szCs w:val="28"/>
        </w:rPr>
      </w:pPr>
    </w:p>
    <w:sectPr>
      <w:headerReference r:id="rId5" w:type="first"/>
      <w:pgSz w:w="11906" w:h="16838"/>
      <w:pgMar w:top="964" w:right="1191" w:bottom="96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A8235">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3</w:t>
    </w:r>
    <w:r>
      <w:fldChar w:fldCharType="end"/>
    </w:r>
  </w:p>
  <w:p w14:paraId="48DCCAE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D4CCC">
    <w:pPr>
      <w:pStyle w:val="8"/>
      <w:framePr w:wrap="around" w:vAnchor="text" w:hAnchor="margin" w:xAlign="center" w:y="1"/>
      <w:rPr>
        <w:rStyle w:val="16"/>
      </w:rPr>
    </w:pPr>
    <w:r>
      <w:fldChar w:fldCharType="begin"/>
    </w:r>
    <w:r>
      <w:rPr>
        <w:rStyle w:val="16"/>
      </w:rPr>
      <w:instrText xml:space="preserve">PAGE  </w:instrText>
    </w:r>
    <w:r>
      <w:fldChar w:fldCharType="end"/>
    </w:r>
  </w:p>
  <w:p w14:paraId="2672C36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54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F62E0"/>
    <w:multiLevelType w:val="singleLevel"/>
    <w:tmpl w:val="566F62E0"/>
    <w:lvl w:ilvl="0" w:tentative="0">
      <w:start w:val="1"/>
      <w:numFmt w:val="chineseCounting"/>
      <w:suff w:val="nothing"/>
      <w:lvlText w:val="%1、"/>
      <w:lvlJc w:val="left"/>
    </w:lvl>
  </w:abstractNum>
  <w:abstractNum w:abstractNumId="1">
    <w:nsid w:val="566F8959"/>
    <w:multiLevelType w:val="singleLevel"/>
    <w:tmpl w:val="566F8959"/>
    <w:lvl w:ilvl="0" w:tentative="0">
      <w:start w:val="4"/>
      <w:numFmt w:val="chineseCounting"/>
      <w:suff w:val="nothing"/>
      <w:lvlText w:val="%1、"/>
      <w:lvlJc w:val="left"/>
    </w:lvl>
  </w:abstractNum>
  <w:abstractNum w:abstractNumId="2">
    <w:nsid w:val="7F7B689A"/>
    <w:multiLevelType w:val="multilevel"/>
    <w:tmpl w:val="7F7B689A"/>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FDD"/>
    <w:rsid w:val="0000577F"/>
    <w:rsid w:val="00011007"/>
    <w:rsid w:val="00011A48"/>
    <w:rsid w:val="00021147"/>
    <w:rsid w:val="00032B0D"/>
    <w:rsid w:val="00061EC5"/>
    <w:rsid w:val="00075DCA"/>
    <w:rsid w:val="00077D19"/>
    <w:rsid w:val="000956B9"/>
    <w:rsid w:val="000B0F75"/>
    <w:rsid w:val="000B29A2"/>
    <w:rsid w:val="000C2AC0"/>
    <w:rsid w:val="00106FD3"/>
    <w:rsid w:val="00112D97"/>
    <w:rsid w:val="001164D7"/>
    <w:rsid w:val="00147283"/>
    <w:rsid w:val="001552A4"/>
    <w:rsid w:val="001675EC"/>
    <w:rsid w:val="00172A27"/>
    <w:rsid w:val="001A0848"/>
    <w:rsid w:val="001A19A7"/>
    <w:rsid w:val="001F17A9"/>
    <w:rsid w:val="00215093"/>
    <w:rsid w:val="0022238A"/>
    <w:rsid w:val="00236FB7"/>
    <w:rsid w:val="00246381"/>
    <w:rsid w:val="002559FD"/>
    <w:rsid w:val="00262681"/>
    <w:rsid w:val="00274B39"/>
    <w:rsid w:val="0029623F"/>
    <w:rsid w:val="00296E02"/>
    <w:rsid w:val="002A1F38"/>
    <w:rsid w:val="002A2417"/>
    <w:rsid w:val="002A525B"/>
    <w:rsid w:val="002B4FFF"/>
    <w:rsid w:val="002C1B41"/>
    <w:rsid w:val="002D271E"/>
    <w:rsid w:val="002D6EBA"/>
    <w:rsid w:val="002D7B5D"/>
    <w:rsid w:val="002F4760"/>
    <w:rsid w:val="002F55AB"/>
    <w:rsid w:val="003328B6"/>
    <w:rsid w:val="0035280E"/>
    <w:rsid w:val="003531E2"/>
    <w:rsid w:val="00355ED1"/>
    <w:rsid w:val="00392422"/>
    <w:rsid w:val="003A02A3"/>
    <w:rsid w:val="003B59EF"/>
    <w:rsid w:val="003F0DF4"/>
    <w:rsid w:val="00407011"/>
    <w:rsid w:val="00425667"/>
    <w:rsid w:val="00433A26"/>
    <w:rsid w:val="004404B4"/>
    <w:rsid w:val="00446D73"/>
    <w:rsid w:val="00453D98"/>
    <w:rsid w:val="00472535"/>
    <w:rsid w:val="00474A3B"/>
    <w:rsid w:val="004935C6"/>
    <w:rsid w:val="004E1A00"/>
    <w:rsid w:val="004E5761"/>
    <w:rsid w:val="0053409B"/>
    <w:rsid w:val="00535E2B"/>
    <w:rsid w:val="00541AE9"/>
    <w:rsid w:val="00562CC8"/>
    <w:rsid w:val="00564780"/>
    <w:rsid w:val="00570BF3"/>
    <w:rsid w:val="0057448F"/>
    <w:rsid w:val="005B368B"/>
    <w:rsid w:val="005E78E4"/>
    <w:rsid w:val="00610D57"/>
    <w:rsid w:val="00636B2F"/>
    <w:rsid w:val="00641E30"/>
    <w:rsid w:val="00641E53"/>
    <w:rsid w:val="0065437B"/>
    <w:rsid w:val="00660759"/>
    <w:rsid w:val="006733E8"/>
    <w:rsid w:val="00680E14"/>
    <w:rsid w:val="0069519B"/>
    <w:rsid w:val="006B3835"/>
    <w:rsid w:val="006B39DB"/>
    <w:rsid w:val="006B4BD5"/>
    <w:rsid w:val="006D1F2D"/>
    <w:rsid w:val="006E6EA5"/>
    <w:rsid w:val="006F3E80"/>
    <w:rsid w:val="006F3F9A"/>
    <w:rsid w:val="007153A1"/>
    <w:rsid w:val="00721AB5"/>
    <w:rsid w:val="00723855"/>
    <w:rsid w:val="00741909"/>
    <w:rsid w:val="00750F29"/>
    <w:rsid w:val="00752FE8"/>
    <w:rsid w:val="00797FD9"/>
    <w:rsid w:val="007B0F15"/>
    <w:rsid w:val="007B2915"/>
    <w:rsid w:val="007B36A3"/>
    <w:rsid w:val="007B683A"/>
    <w:rsid w:val="007B7E73"/>
    <w:rsid w:val="007C41D1"/>
    <w:rsid w:val="007C7094"/>
    <w:rsid w:val="007D5B73"/>
    <w:rsid w:val="0081391C"/>
    <w:rsid w:val="0083079F"/>
    <w:rsid w:val="00876851"/>
    <w:rsid w:val="008774A1"/>
    <w:rsid w:val="0087755C"/>
    <w:rsid w:val="00891ABD"/>
    <w:rsid w:val="008A54B7"/>
    <w:rsid w:val="008B5E56"/>
    <w:rsid w:val="008C705C"/>
    <w:rsid w:val="008D4714"/>
    <w:rsid w:val="008E6B3B"/>
    <w:rsid w:val="008F4CE2"/>
    <w:rsid w:val="008F5B41"/>
    <w:rsid w:val="0091177A"/>
    <w:rsid w:val="00945A50"/>
    <w:rsid w:val="00951D67"/>
    <w:rsid w:val="00955AF2"/>
    <w:rsid w:val="0096009C"/>
    <w:rsid w:val="00967534"/>
    <w:rsid w:val="009A1873"/>
    <w:rsid w:val="009D2395"/>
    <w:rsid w:val="009E236D"/>
    <w:rsid w:val="009E39FB"/>
    <w:rsid w:val="009F1C1B"/>
    <w:rsid w:val="009F1D7E"/>
    <w:rsid w:val="00A12053"/>
    <w:rsid w:val="00A30A27"/>
    <w:rsid w:val="00A46FC5"/>
    <w:rsid w:val="00A5182E"/>
    <w:rsid w:val="00A62845"/>
    <w:rsid w:val="00A6530E"/>
    <w:rsid w:val="00A848A0"/>
    <w:rsid w:val="00A92D3A"/>
    <w:rsid w:val="00A94B69"/>
    <w:rsid w:val="00AB6D3D"/>
    <w:rsid w:val="00AE689C"/>
    <w:rsid w:val="00B00193"/>
    <w:rsid w:val="00B1694B"/>
    <w:rsid w:val="00B250A8"/>
    <w:rsid w:val="00B345D1"/>
    <w:rsid w:val="00B64A05"/>
    <w:rsid w:val="00B6592A"/>
    <w:rsid w:val="00B93189"/>
    <w:rsid w:val="00B96E6F"/>
    <w:rsid w:val="00BC65A3"/>
    <w:rsid w:val="00BD2885"/>
    <w:rsid w:val="00BD39BB"/>
    <w:rsid w:val="00BF48B1"/>
    <w:rsid w:val="00C179FE"/>
    <w:rsid w:val="00C3412D"/>
    <w:rsid w:val="00C366DD"/>
    <w:rsid w:val="00C55826"/>
    <w:rsid w:val="00C60944"/>
    <w:rsid w:val="00C67A77"/>
    <w:rsid w:val="00C717A8"/>
    <w:rsid w:val="00C96280"/>
    <w:rsid w:val="00CC043F"/>
    <w:rsid w:val="00CC50DC"/>
    <w:rsid w:val="00CD55EE"/>
    <w:rsid w:val="00D022F8"/>
    <w:rsid w:val="00D06220"/>
    <w:rsid w:val="00D16F2E"/>
    <w:rsid w:val="00D23343"/>
    <w:rsid w:val="00D36E08"/>
    <w:rsid w:val="00D455C9"/>
    <w:rsid w:val="00D7072B"/>
    <w:rsid w:val="00D7622E"/>
    <w:rsid w:val="00DB5488"/>
    <w:rsid w:val="00DC2610"/>
    <w:rsid w:val="00DC561F"/>
    <w:rsid w:val="00DD48F3"/>
    <w:rsid w:val="00DE2BEB"/>
    <w:rsid w:val="00DE7F46"/>
    <w:rsid w:val="00DF5555"/>
    <w:rsid w:val="00E1607E"/>
    <w:rsid w:val="00E34560"/>
    <w:rsid w:val="00E34E0B"/>
    <w:rsid w:val="00EB3102"/>
    <w:rsid w:val="00EC4BC8"/>
    <w:rsid w:val="00EC7E82"/>
    <w:rsid w:val="00EF3C71"/>
    <w:rsid w:val="00F10087"/>
    <w:rsid w:val="00F14290"/>
    <w:rsid w:val="00F75D8C"/>
    <w:rsid w:val="00F76369"/>
    <w:rsid w:val="00F81AEC"/>
    <w:rsid w:val="00F87A03"/>
    <w:rsid w:val="00FA77F7"/>
    <w:rsid w:val="00FB469C"/>
    <w:rsid w:val="00FC3CC8"/>
    <w:rsid w:val="072C52A6"/>
    <w:rsid w:val="0B7061D0"/>
    <w:rsid w:val="12160F3D"/>
    <w:rsid w:val="1A6764D2"/>
    <w:rsid w:val="2CD825A0"/>
    <w:rsid w:val="2E1E4E36"/>
    <w:rsid w:val="37B91E4E"/>
    <w:rsid w:val="43F860E6"/>
    <w:rsid w:val="448C1D82"/>
    <w:rsid w:val="49FA026B"/>
    <w:rsid w:val="5C3F5168"/>
    <w:rsid w:val="5FF95ED7"/>
    <w:rsid w:val="64C31333"/>
    <w:rsid w:val="651B09EE"/>
    <w:rsid w:val="66763229"/>
    <w:rsid w:val="79351CB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Cambria" w:hAnsi="Cambria"/>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6"/>
    <w:next w:val="6"/>
    <w:uiPriority w:val="0"/>
  </w:style>
  <w:style w:type="paragraph" w:customStyle="1" w:styleId="6">
    <w:name w:val="Defaul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Date"/>
    <w:basedOn w:val="1"/>
    <w:next w:val="1"/>
    <w:uiPriority w:val="0"/>
    <w:pPr>
      <w:ind w:left="100" w:leftChars="2500"/>
    </w:p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Subtitle"/>
    <w:basedOn w:val="1"/>
    <w:link w:val="19"/>
    <w:qFormat/>
    <w:uiPriority w:val="0"/>
    <w:rPr>
      <w:sz w:val="28"/>
    </w:r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
    <w:name w:val="font11"/>
    <w:basedOn w:val="14"/>
    <w:qFormat/>
    <w:uiPriority w:val="0"/>
    <w:rPr>
      <w:rFonts w:ascii="Arial" w:hAnsi="Arial" w:cs="Arial"/>
      <w:color w:val="000000"/>
      <w:sz w:val="22"/>
      <w:szCs w:val="22"/>
      <w:u w:val="none"/>
    </w:rPr>
  </w:style>
  <w:style w:type="character" w:customStyle="1" w:styleId="19">
    <w:name w:val="副标题 Char"/>
    <w:basedOn w:val="14"/>
    <w:link w:val="10"/>
    <w:uiPriority w:val="0"/>
    <w:rPr>
      <w:kern w:val="2"/>
      <w:sz w:val="28"/>
    </w:rPr>
  </w:style>
  <w:style w:type="character" w:customStyle="1" w:styleId="20">
    <w:name w:val="页脚 Char"/>
    <w:link w:val="8"/>
    <w:uiPriority w:val="99"/>
    <w:rPr>
      <w:kern w:val="2"/>
      <w:sz w:val="18"/>
    </w:rPr>
  </w:style>
  <w:style w:type="paragraph" w:customStyle="1" w:styleId="21">
    <w:name w:val="样式 标题T-2 + 左侧:  0 厘米 首行缩进:  0 厘米1"/>
    <w:basedOn w:val="1"/>
    <w:uiPriority w:val="0"/>
    <w:pPr>
      <w:tabs>
        <w:tab w:val="left" w:pos="360"/>
        <w:tab w:val="left" w:pos="720"/>
      </w:tabs>
      <w:adjustRightInd w:val="0"/>
      <w:snapToGrid w:val="0"/>
      <w:spacing w:before="50" w:line="560" w:lineRule="exact"/>
      <w:ind w:left="720" w:hanging="720"/>
      <w:jc w:val="left"/>
      <w:outlineLvl w:val="1"/>
    </w:pPr>
    <w:rPr>
      <w:rFonts w:cs="宋体"/>
      <w:b/>
      <w:bCs/>
      <w:sz w:val="30"/>
    </w:rPr>
  </w:style>
  <w:style w:type="paragraph" w:styleId="22">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158E-7D89-453D-AC2D-06754ED6343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1270</Words>
  <Characters>1339</Characters>
  <Lines>31</Lines>
  <Paragraphs>8</Paragraphs>
  <TotalTime>6</TotalTime>
  <ScaleCrop>false</ScaleCrop>
  <LinksUpToDate>false</LinksUpToDate>
  <CharactersWithSpaces>1345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2018-12-26T00:21:00Z</dcterms:created>
  <dc:creator>微软用户</dc:creator>
  <cp:lastModifiedBy>houyz</cp:lastModifiedBy>
  <cp:lastPrinted>2010-07-15T02:21:00Z</cp:lastPrinted>
  <dcterms:modified xsi:type="dcterms:W3CDTF">2025-06-08T11:59:22Z</dcterms:modified>
  <dc:title>张家港联合铜业有限公司锅炉用煤（烟煤）采购项目招标公告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eyJoZGlkIjoiMTRmYzA0ZjFkNGFiODM3ZTk4ODMzZWU1YjNjZTNkOTUiLCJ1c2VySWQiOiIyODYxNDcyMjAifQ==</vt:lpwstr>
  </property>
  <property fmtid="{D5CDD505-2E9C-101B-9397-08002B2CF9AE}" pid="4" name="ICV">
    <vt:lpwstr>73B1988421CD4E209D9E6601DEC09D48_12</vt:lpwstr>
  </property>
</Properties>
</file>