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8CD8">
      <w:pPr>
        <w:keepNext w:val="0"/>
        <w:keepLines w:val="0"/>
        <w:pageBreakBefore w:val="0"/>
        <w:kinsoku/>
        <w:overflowPunct/>
        <w:topLinePunct w:val="0"/>
        <w:autoSpaceDE/>
        <w:autoSpaceDN/>
        <w:bidi w:val="0"/>
        <w:adjustRightInd/>
        <w:snapToGrid/>
        <w:spacing w:line="240" w:lineRule="auto"/>
        <w:textAlignment w:val="auto"/>
        <w:rPr>
          <w:rFonts w:hint="eastAsia" w:ascii="楷体_GB2312" w:eastAsia="楷体_GB2312"/>
          <w:u w:val="single"/>
        </w:rPr>
      </w:pPr>
      <w:r>
        <w:rPr>
          <w:rFonts w:hint="eastAsia" w:ascii="仿宋_GB2312" w:hAnsi="宋体" w:eastAsia="仿宋_GB2312"/>
        </w:rPr>
        <w:t>　</w:t>
      </w:r>
    </w:p>
    <w:p w14:paraId="39228F6F">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cs="宋体"/>
          <w:kern w:val="1"/>
          <w:sz w:val="44"/>
          <w:szCs w:val="44"/>
        </w:rPr>
      </w:pPr>
      <w:bookmarkStart w:id="0" w:name="_Toc462666675"/>
      <w:bookmarkStart w:id="1" w:name="_Toc247096243"/>
      <w:bookmarkStart w:id="2" w:name="_Toc246996900"/>
      <w:bookmarkStart w:id="3" w:name="_Toc246996157"/>
      <w:bookmarkStart w:id="4" w:name="_Toc247085671"/>
      <w:r>
        <w:rPr>
          <w:rFonts w:hint="eastAsia" w:ascii="宋体" w:hAnsi="宋体" w:cs="宋体"/>
          <w:kern w:val="1"/>
          <w:sz w:val="44"/>
          <w:szCs w:val="44"/>
          <w:lang w:val="en-US" w:eastAsia="zh-CN"/>
        </w:rPr>
        <w:t>2026年内勤工作外包</w:t>
      </w:r>
      <w:r>
        <w:rPr>
          <w:rFonts w:hint="eastAsia" w:ascii="宋体" w:hAnsi="宋体" w:cs="宋体"/>
          <w:kern w:val="1"/>
          <w:sz w:val="44"/>
          <w:szCs w:val="44"/>
        </w:rPr>
        <w:t>竞价公告</w:t>
      </w:r>
      <w:bookmarkEnd w:id="0"/>
      <w:bookmarkEnd w:id="1"/>
      <w:bookmarkEnd w:id="2"/>
      <w:bookmarkEnd w:id="3"/>
      <w:bookmarkEnd w:id="4"/>
    </w:p>
    <w:p w14:paraId="18085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1"/>
          <w:sz w:val="44"/>
          <w:szCs w:val="44"/>
        </w:rPr>
      </w:pPr>
    </w:p>
    <w:p w14:paraId="1C25C5CC">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工程项目编号：LHTY20260414-01</w:t>
      </w:r>
    </w:p>
    <w:p w14:paraId="3EB5DFB3">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sz w:val="24"/>
          <w:szCs w:val="24"/>
        </w:rPr>
        <w:t>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14</w:t>
      </w:r>
      <w:r>
        <w:rPr>
          <w:rFonts w:hint="eastAsia" w:ascii="宋体" w:hAnsi="宋体" w:eastAsia="宋体" w:cs="宋体"/>
          <w:sz w:val="24"/>
          <w:szCs w:val="24"/>
        </w:rPr>
        <w:t>日</w:t>
      </w:r>
    </w:p>
    <w:p w14:paraId="1CBF5C89">
      <w:pPr>
        <w:keepNext w:val="0"/>
        <w:keepLines w:val="0"/>
        <w:pageBreakBefore w:val="0"/>
        <w:widowControl w:val="0"/>
        <w:kinsoku/>
        <w:wordWrap/>
        <w:overflowPunct/>
        <w:topLinePunct w:val="0"/>
        <w:autoSpaceDE/>
        <w:autoSpaceDN/>
        <w:bidi w:val="0"/>
        <w:adjustRightInd/>
        <w:snapToGrid/>
        <w:spacing w:line="240" w:lineRule="auto"/>
        <w:ind w:firstLine="452" w:firstLineChars="150"/>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一、发布条件</w:t>
      </w:r>
    </w:p>
    <w:p w14:paraId="4ECFB604">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1、工程名称: </w:t>
      </w:r>
      <w:r>
        <w:rPr>
          <w:rFonts w:hint="eastAsia" w:ascii="宋体" w:hAnsi="宋体" w:eastAsia="宋体" w:cs="宋体"/>
          <w:kern w:val="1"/>
          <w:sz w:val="24"/>
          <w:szCs w:val="24"/>
          <w:lang w:val="en-US" w:eastAsia="zh-CN"/>
        </w:rPr>
        <w:t>2026年</w:t>
      </w:r>
      <w:r>
        <w:rPr>
          <w:rFonts w:hint="eastAsia" w:ascii="宋体" w:hAnsi="宋体" w:cs="宋体"/>
          <w:kern w:val="1"/>
          <w:sz w:val="24"/>
          <w:szCs w:val="24"/>
          <w:lang w:val="en-US" w:eastAsia="zh-CN"/>
        </w:rPr>
        <w:t>内勤</w:t>
      </w:r>
      <w:r>
        <w:rPr>
          <w:rFonts w:hint="eastAsia" w:ascii="宋体" w:hAnsi="宋体" w:eastAsia="宋体" w:cs="宋体"/>
          <w:kern w:val="1"/>
          <w:sz w:val="24"/>
          <w:szCs w:val="24"/>
          <w:lang w:val="en-US" w:eastAsia="zh-CN"/>
        </w:rPr>
        <w:t>工作外包</w:t>
      </w:r>
    </w:p>
    <w:p w14:paraId="48832962">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2、招标人：张家港联合铜业有限公司</w:t>
      </w:r>
    </w:p>
    <w:p w14:paraId="77ECE7C2">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3、资金来源：自筹</w:t>
      </w:r>
    </w:p>
    <w:p w14:paraId="425570B2">
      <w:pPr>
        <w:keepNext w:val="0"/>
        <w:keepLines w:val="0"/>
        <w:pageBreakBefore w:val="0"/>
        <w:widowControl w:val="0"/>
        <w:kinsoku/>
        <w:wordWrap/>
        <w:overflowPunct/>
        <w:topLinePunct w:val="0"/>
        <w:autoSpaceDE/>
        <w:autoSpaceDN/>
        <w:bidi w:val="0"/>
        <w:adjustRightInd/>
        <w:snapToGrid/>
        <w:spacing w:line="24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4、招标日程安排表</w:t>
      </w:r>
    </w:p>
    <w:tbl>
      <w:tblPr>
        <w:tblStyle w:val="11"/>
        <w:tblW w:w="0" w:type="auto"/>
        <w:tblInd w:w="0" w:type="dxa"/>
        <w:tblLayout w:type="fixed"/>
        <w:tblCellMar>
          <w:top w:w="0" w:type="dxa"/>
          <w:left w:w="0" w:type="dxa"/>
          <w:bottom w:w="0" w:type="dxa"/>
          <w:right w:w="0" w:type="dxa"/>
        </w:tblCellMar>
      </w:tblPr>
      <w:tblGrid>
        <w:gridCol w:w="560"/>
        <w:gridCol w:w="2158"/>
        <w:gridCol w:w="2496"/>
        <w:gridCol w:w="2057"/>
        <w:gridCol w:w="2267"/>
      </w:tblGrid>
      <w:tr w14:paraId="65473D4D">
        <w:tblPrEx>
          <w:tblCellMar>
            <w:top w:w="0" w:type="dxa"/>
            <w:left w:w="0" w:type="dxa"/>
            <w:bottom w:w="0" w:type="dxa"/>
            <w:right w:w="0" w:type="dxa"/>
          </w:tblCellMar>
        </w:tblPrEx>
        <w:trPr>
          <w:trHeight w:val="520" w:hRule="atLeast"/>
        </w:trPr>
        <w:tc>
          <w:tcPr>
            <w:tcW w:w="560" w:type="dxa"/>
            <w:tcBorders>
              <w:top w:val="single" w:color="auto" w:sz="4" w:space="0"/>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2D73EE61">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158"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1CD57232">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内容</w:t>
            </w:r>
          </w:p>
        </w:tc>
        <w:tc>
          <w:tcPr>
            <w:tcW w:w="2496"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1523FFAC">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时间</w:t>
            </w:r>
          </w:p>
        </w:tc>
        <w:tc>
          <w:tcPr>
            <w:tcW w:w="2057"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40572F85">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地点</w:t>
            </w:r>
          </w:p>
        </w:tc>
        <w:tc>
          <w:tcPr>
            <w:tcW w:w="2267" w:type="dxa"/>
            <w:tcBorders>
              <w:top w:val="single" w:color="auto" w:sz="4" w:space="0"/>
              <w:left w:val="nil"/>
              <w:bottom w:val="single" w:color="auto" w:sz="4" w:space="0"/>
              <w:right w:val="single" w:color="auto" w:sz="4" w:space="0"/>
            </w:tcBorders>
            <w:noWrap w:val="0"/>
            <w:tcMar>
              <w:top w:w="19" w:type="dxa"/>
              <w:left w:w="19" w:type="dxa"/>
              <w:bottom w:w="0" w:type="dxa"/>
              <w:right w:w="19" w:type="dxa"/>
            </w:tcMar>
            <w:vAlign w:val="center"/>
          </w:tcPr>
          <w:p w14:paraId="28DB9119">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备注</w:t>
            </w:r>
          </w:p>
        </w:tc>
      </w:tr>
      <w:tr w14:paraId="6185CB4A">
        <w:tblPrEx>
          <w:tblCellMar>
            <w:top w:w="0" w:type="dxa"/>
            <w:left w:w="0" w:type="dxa"/>
            <w:bottom w:w="0" w:type="dxa"/>
            <w:right w:w="0" w:type="dxa"/>
          </w:tblCellMar>
        </w:tblPrEx>
        <w:trPr>
          <w:trHeight w:val="51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36A8E0FD">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152A62D2">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4"/>
                <w:szCs w:val="24"/>
              </w:rPr>
            </w:pPr>
            <w:r>
              <w:rPr>
                <w:rFonts w:hint="eastAsia" w:ascii="宋体" w:hAnsi="宋体" w:eastAsia="宋体" w:cs="宋体"/>
                <w:color w:val="000000"/>
                <w:sz w:val="24"/>
                <w:szCs w:val="24"/>
              </w:rPr>
              <w:t>发招标文件</w:t>
            </w:r>
          </w:p>
        </w:tc>
        <w:tc>
          <w:tcPr>
            <w:tcW w:w="249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DBF93E5">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日</w:t>
            </w: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13C0D88E">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见下表招标人地址</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90B68FE">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302058F6">
        <w:tblPrEx>
          <w:tblCellMar>
            <w:top w:w="0" w:type="dxa"/>
            <w:left w:w="0" w:type="dxa"/>
            <w:bottom w:w="0" w:type="dxa"/>
            <w:right w:w="0" w:type="dxa"/>
          </w:tblCellMar>
        </w:tblPrEx>
        <w:trPr>
          <w:trHeight w:val="51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2DF11E41">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776DC348">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现场踏勘</w:t>
            </w:r>
          </w:p>
        </w:tc>
        <w:tc>
          <w:tcPr>
            <w:tcW w:w="249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4ABADAA">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自行组织</w:t>
            </w: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04B35A1">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3A22C685">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3C38D1C">
        <w:tblPrEx>
          <w:tblCellMar>
            <w:top w:w="0" w:type="dxa"/>
            <w:left w:w="0" w:type="dxa"/>
            <w:bottom w:w="0" w:type="dxa"/>
            <w:right w:w="0" w:type="dxa"/>
          </w:tblCellMar>
        </w:tblPrEx>
        <w:trPr>
          <w:trHeight w:val="1491"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119A3C13">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23FC52FA">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疑问(同时以邮件、书面</w:t>
            </w:r>
          </w:p>
          <w:p w14:paraId="4450D5BC">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两种形式递交)</w:t>
            </w:r>
          </w:p>
        </w:tc>
        <w:tc>
          <w:tcPr>
            <w:tcW w:w="2496" w:type="dxa"/>
            <w:vMerge w:val="restart"/>
            <w:tcBorders>
              <w:top w:val="nil"/>
              <w:left w:val="nil"/>
              <w:right w:val="single" w:color="auto" w:sz="4" w:space="0"/>
            </w:tcBorders>
            <w:noWrap w:val="0"/>
            <w:tcMar>
              <w:top w:w="19" w:type="dxa"/>
              <w:left w:w="19" w:type="dxa"/>
              <w:bottom w:w="0" w:type="dxa"/>
              <w:right w:w="19" w:type="dxa"/>
            </w:tcMar>
            <w:vAlign w:val="center"/>
          </w:tcPr>
          <w:p w14:paraId="006E31BB">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9：00</w:t>
            </w:r>
          </w:p>
          <w:p w14:paraId="37D19D8F">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2DE6D5F">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见文中招标人地址</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27B8A669">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26BAD55E">
        <w:tblPrEx>
          <w:tblCellMar>
            <w:top w:w="0" w:type="dxa"/>
            <w:left w:w="0" w:type="dxa"/>
            <w:bottom w:w="0" w:type="dxa"/>
            <w:right w:w="0" w:type="dxa"/>
          </w:tblCellMar>
        </w:tblPrEx>
        <w:trPr>
          <w:trHeight w:val="51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3340E9D1">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5C821142">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招标答疑(书面)</w:t>
            </w:r>
          </w:p>
        </w:tc>
        <w:tc>
          <w:tcPr>
            <w:tcW w:w="2496" w:type="dxa"/>
            <w:vMerge w:val="continue"/>
            <w:tcBorders>
              <w:left w:val="nil"/>
              <w:right w:val="single" w:color="auto" w:sz="4" w:space="0"/>
            </w:tcBorders>
            <w:noWrap w:val="0"/>
            <w:tcMar>
              <w:top w:w="19" w:type="dxa"/>
              <w:left w:w="19" w:type="dxa"/>
              <w:bottom w:w="0" w:type="dxa"/>
              <w:right w:w="19" w:type="dxa"/>
            </w:tcMar>
            <w:vAlign w:val="center"/>
          </w:tcPr>
          <w:p w14:paraId="5CB3BDED">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E0CEC96">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同上</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28D9CD03">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33093547">
        <w:tblPrEx>
          <w:tblCellMar>
            <w:top w:w="0" w:type="dxa"/>
            <w:left w:w="0" w:type="dxa"/>
            <w:bottom w:w="0" w:type="dxa"/>
            <w:right w:w="0" w:type="dxa"/>
          </w:tblCellMar>
        </w:tblPrEx>
        <w:trPr>
          <w:trHeight w:val="100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21290C1C">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1AAF38E">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投标文件提交地点及截止时间</w:t>
            </w:r>
          </w:p>
        </w:tc>
        <w:tc>
          <w:tcPr>
            <w:tcW w:w="2496" w:type="dxa"/>
            <w:vMerge w:val="continue"/>
            <w:tcBorders>
              <w:left w:val="nil"/>
              <w:bottom w:val="single" w:color="auto" w:sz="4" w:space="0"/>
              <w:right w:val="single" w:color="auto" w:sz="4" w:space="0"/>
            </w:tcBorders>
            <w:noWrap w:val="0"/>
            <w:tcMar>
              <w:top w:w="19" w:type="dxa"/>
              <w:left w:w="19" w:type="dxa"/>
              <w:bottom w:w="0" w:type="dxa"/>
              <w:right w:w="19" w:type="dxa"/>
            </w:tcMar>
            <w:vAlign w:val="center"/>
          </w:tcPr>
          <w:p w14:paraId="0AD83699">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51C26F9F">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同上</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42F776F8">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642B744E">
        <w:tblPrEx>
          <w:tblCellMar>
            <w:top w:w="0" w:type="dxa"/>
            <w:left w:w="0" w:type="dxa"/>
            <w:bottom w:w="0" w:type="dxa"/>
            <w:right w:w="0" w:type="dxa"/>
          </w:tblCellMar>
        </w:tblPrEx>
        <w:trPr>
          <w:trHeight w:val="51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537FF953">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16B9A52B">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开标</w:t>
            </w:r>
          </w:p>
        </w:tc>
        <w:tc>
          <w:tcPr>
            <w:tcW w:w="249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6AF74454">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另行通知</w:t>
            </w: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D7C5D26">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同上</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28AE2101">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4F911B45">
        <w:tblPrEx>
          <w:tblCellMar>
            <w:top w:w="0" w:type="dxa"/>
            <w:left w:w="0" w:type="dxa"/>
            <w:bottom w:w="0" w:type="dxa"/>
            <w:right w:w="0" w:type="dxa"/>
          </w:tblCellMar>
        </w:tblPrEx>
        <w:trPr>
          <w:trHeight w:val="51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268A1936">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1E03DA7">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发中标通知书</w:t>
            </w:r>
          </w:p>
        </w:tc>
        <w:tc>
          <w:tcPr>
            <w:tcW w:w="249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9B822DF">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另行通知</w:t>
            </w: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1E85A8B8">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同上</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014AF4FC">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40037E51">
        <w:tblPrEx>
          <w:tblCellMar>
            <w:top w:w="0" w:type="dxa"/>
            <w:left w:w="0" w:type="dxa"/>
            <w:bottom w:w="0" w:type="dxa"/>
            <w:right w:w="0" w:type="dxa"/>
          </w:tblCellMar>
        </w:tblPrEx>
        <w:trPr>
          <w:trHeight w:val="520" w:hRule="atLeast"/>
        </w:trPr>
        <w:tc>
          <w:tcPr>
            <w:tcW w:w="560" w:type="dxa"/>
            <w:tcBorders>
              <w:top w:val="nil"/>
              <w:left w:val="single" w:color="auto" w:sz="4" w:space="0"/>
              <w:bottom w:val="single" w:color="auto" w:sz="4" w:space="0"/>
              <w:right w:val="single" w:color="auto" w:sz="4" w:space="0"/>
            </w:tcBorders>
            <w:noWrap w:val="0"/>
            <w:tcMar>
              <w:top w:w="19" w:type="dxa"/>
              <w:left w:w="19" w:type="dxa"/>
              <w:bottom w:w="0" w:type="dxa"/>
              <w:right w:w="19" w:type="dxa"/>
            </w:tcMar>
            <w:vAlign w:val="center"/>
          </w:tcPr>
          <w:p w14:paraId="165F3528">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158"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798C8496">
            <w:pPr>
              <w:keepNext w:val="0"/>
              <w:keepLines w:val="0"/>
              <w:pageBreakBefore w:val="0"/>
              <w:widowControl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签订合同</w:t>
            </w:r>
          </w:p>
        </w:tc>
        <w:tc>
          <w:tcPr>
            <w:tcW w:w="2496"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3289D371">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另行通知</w:t>
            </w:r>
          </w:p>
        </w:tc>
        <w:tc>
          <w:tcPr>
            <w:tcW w:w="205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572D45CD">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见下表招标人地址</w:t>
            </w:r>
          </w:p>
        </w:tc>
        <w:tc>
          <w:tcPr>
            <w:tcW w:w="2267" w:type="dxa"/>
            <w:tcBorders>
              <w:top w:val="nil"/>
              <w:left w:val="nil"/>
              <w:bottom w:val="single" w:color="auto" w:sz="4" w:space="0"/>
              <w:right w:val="single" w:color="auto" w:sz="4" w:space="0"/>
            </w:tcBorders>
            <w:noWrap w:val="0"/>
            <w:tcMar>
              <w:top w:w="19" w:type="dxa"/>
              <w:left w:w="19" w:type="dxa"/>
              <w:bottom w:w="0" w:type="dxa"/>
              <w:right w:w="19" w:type="dxa"/>
            </w:tcMar>
            <w:vAlign w:val="center"/>
          </w:tcPr>
          <w:p w14:paraId="730D7322">
            <w:pPr>
              <w:keepNext w:val="0"/>
              <w:keepLines w:val="0"/>
              <w:pageBreakBefore w:val="0"/>
              <w:tabs>
                <w:tab w:val="left" w:pos="70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bl>
    <w:p w14:paraId="2AE53E9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u w:val="none"/>
          <w:lang w:val="en-US" w:eastAsia="zh-CN"/>
        </w:rPr>
      </w:pPr>
    </w:p>
    <w:p w14:paraId="49396ACD">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u w:val="none"/>
          <w:lang w:val="en-US" w:eastAsia="zh-CN"/>
        </w:rPr>
        <w:t>二、</w:t>
      </w:r>
      <w:r>
        <w:rPr>
          <w:rFonts w:hint="eastAsia" w:ascii="宋体" w:hAnsi="宋体" w:eastAsia="宋体" w:cs="宋体"/>
          <w:b/>
          <w:bCs/>
          <w:color w:val="000000"/>
          <w:sz w:val="24"/>
          <w:szCs w:val="24"/>
        </w:rPr>
        <w:t>项目概况与招标范围</w:t>
      </w:r>
    </w:p>
    <w:p w14:paraId="46D46B8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1、工程实施地点：张家港市</w:t>
      </w:r>
    </w:p>
    <w:p w14:paraId="2296532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2、项目概况</w:t>
      </w:r>
      <w:r>
        <w:rPr>
          <w:rFonts w:hint="eastAsia" w:ascii="宋体" w:hAnsi="宋体" w:eastAsia="宋体" w:cs="宋体"/>
          <w:sz w:val="24"/>
          <w:szCs w:val="24"/>
          <w:lang w:eastAsia="zh-CN"/>
        </w:rPr>
        <w:t>及招标范围</w:t>
      </w:r>
      <w:r>
        <w:rPr>
          <w:rFonts w:hint="eastAsia" w:ascii="宋体" w:hAnsi="宋体" w:eastAsia="宋体" w:cs="宋体"/>
          <w:sz w:val="24"/>
          <w:szCs w:val="24"/>
        </w:rPr>
        <w:t>：</w:t>
      </w:r>
      <w:r>
        <w:rPr>
          <w:rFonts w:hint="eastAsia" w:ascii="宋体" w:hAnsi="宋体" w:eastAsia="宋体" w:cs="宋体"/>
          <w:b/>
          <w:bCs/>
          <w:sz w:val="24"/>
          <w:szCs w:val="24"/>
          <w:lang w:val="en-US" w:eastAsia="zh-CN"/>
        </w:rPr>
        <w:t>详见</w:t>
      </w:r>
      <w:r>
        <w:rPr>
          <w:rFonts w:hint="eastAsia" w:ascii="宋体" w:hAnsi="宋体" w:cs="宋体"/>
          <w:b/>
          <w:bCs/>
          <w:sz w:val="24"/>
          <w:szCs w:val="24"/>
          <w:lang w:val="en-US" w:eastAsia="zh-CN"/>
        </w:rPr>
        <w:t>内勤</w:t>
      </w:r>
      <w:r>
        <w:rPr>
          <w:rFonts w:hint="eastAsia" w:ascii="宋体" w:hAnsi="宋体" w:eastAsia="宋体" w:cs="宋体"/>
          <w:b/>
          <w:bCs/>
          <w:sz w:val="24"/>
          <w:szCs w:val="24"/>
          <w:lang w:val="en-US" w:eastAsia="zh-CN"/>
        </w:rPr>
        <w:t>工作</w:t>
      </w:r>
      <w:r>
        <w:rPr>
          <w:rFonts w:hint="eastAsia" w:ascii="宋体" w:hAnsi="宋体" w:cs="宋体"/>
          <w:b/>
          <w:bCs/>
          <w:sz w:val="24"/>
          <w:szCs w:val="24"/>
          <w:lang w:val="en-US" w:eastAsia="zh-CN"/>
        </w:rPr>
        <w:t>流程和操作标准</w:t>
      </w:r>
      <w:r>
        <w:rPr>
          <w:rFonts w:hint="eastAsia" w:ascii="宋体" w:hAnsi="宋体" w:eastAsia="宋体" w:cs="宋体"/>
          <w:sz w:val="24"/>
          <w:szCs w:val="24"/>
          <w:lang w:val="en-US" w:eastAsia="zh-CN"/>
        </w:rPr>
        <w:t>。</w:t>
      </w:r>
      <w:r>
        <w:rPr>
          <w:rFonts w:hint="eastAsia" w:ascii="宋体" w:hAnsi="宋体" w:eastAsia="宋体" w:cs="宋体"/>
          <w:sz w:val="24"/>
          <w:szCs w:val="24"/>
        </w:rPr>
        <w:t> </w:t>
      </w:r>
    </w:p>
    <w:p w14:paraId="5CC57F7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3、计划工期：</w:t>
      </w:r>
      <w:r>
        <w:rPr>
          <w:rFonts w:hint="eastAsia" w:ascii="宋体" w:hAnsi="宋体" w:eastAsia="宋体" w:cs="宋体"/>
          <w:sz w:val="24"/>
          <w:szCs w:val="24"/>
          <w:lang w:val="en-US" w:eastAsia="zh-CN"/>
        </w:rPr>
        <w:t>365</w:t>
      </w:r>
      <w:r>
        <w:rPr>
          <w:rFonts w:hint="eastAsia" w:ascii="宋体" w:hAnsi="宋体" w:eastAsia="宋体" w:cs="宋体"/>
          <w:sz w:val="24"/>
          <w:szCs w:val="24"/>
        </w:rPr>
        <w:t>日历天。</w:t>
      </w:r>
    </w:p>
    <w:p w14:paraId="77752EE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、本项目资格后审。</w:t>
      </w:r>
    </w:p>
    <w:p w14:paraId="469B31E9">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rPr>
        <w:t>、本工程不得转包或分包</w:t>
      </w:r>
      <w:r>
        <w:rPr>
          <w:rFonts w:hint="eastAsia" w:ascii="宋体" w:hAnsi="宋体" w:eastAsia="宋体" w:cs="宋体"/>
          <w:sz w:val="24"/>
          <w:szCs w:val="24"/>
          <w:u w:val="none"/>
          <w:lang w:val="en-US" w:eastAsia="zh-CN"/>
        </w:rPr>
        <w:t>。</w:t>
      </w:r>
    </w:p>
    <w:p w14:paraId="46FAB18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内勤</w:t>
      </w:r>
      <w:r>
        <w:rPr>
          <w:rFonts w:hint="eastAsia" w:ascii="宋体" w:hAnsi="宋体" w:eastAsia="宋体" w:cs="宋体"/>
          <w:b/>
          <w:bCs/>
          <w:sz w:val="24"/>
          <w:szCs w:val="24"/>
          <w:lang w:val="en-US" w:eastAsia="zh-CN"/>
        </w:rPr>
        <w:t>工作流程</w:t>
      </w:r>
      <w:r>
        <w:rPr>
          <w:rFonts w:hint="eastAsia" w:ascii="宋体" w:hAnsi="宋体" w:cs="宋体"/>
          <w:b/>
          <w:bCs/>
          <w:sz w:val="24"/>
          <w:szCs w:val="24"/>
          <w:lang w:val="en-US" w:eastAsia="zh-CN"/>
        </w:rPr>
        <w:t>及操作标准</w:t>
      </w:r>
    </w:p>
    <w:p w14:paraId="6E8FA996">
      <w:pPr>
        <w:pStyle w:val="9"/>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工作内容主要包括：机关</w:t>
      </w:r>
      <w:r>
        <w:rPr>
          <w:rFonts w:hint="eastAsia" w:ascii="宋体" w:hAnsi="宋体" w:eastAsia="宋体" w:cs="宋体"/>
          <w:b w:val="0"/>
          <w:bCs w:val="0"/>
          <w:sz w:val="24"/>
          <w:szCs w:val="24"/>
          <w:lang w:val="en-US" w:eastAsia="zh-CN"/>
        </w:rPr>
        <w:t>办公楼内外区域保洁</w:t>
      </w:r>
      <w:r>
        <w:rPr>
          <w:rFonts w:hint="eastAsia" w:ascii="宋体" w:hAnsi="宋体" w:cs="宋体"/>
          <w:b w:val="0"/>
          <w:bCs w:val="0"/>
          <w:sz w:val="24"/>
          <w:szCs w:val="24"/>
          <w:lang w:val="en-US" w:eastAsia="zh-CN"/>
        </w:rPr>
        <w:t>（不含会议室、办公室）、</w:t>
      </w:r>
      <w:r>
        <w:rPr>
          <w:rFonts w:hint="eastAsia" w:ascii="宋体" w:hAnsi="宋体" w:eastAsia="宋体" w:cs="宋体"/>
          <w:b w:val="0"/>
          <w:bCs w:val="0"/>
          <w:sz w:val="24"/>
          <w:szCs w:val="24"/>
          <w:lang w:val="en-US" w:eastAsia="zh-CN"/>
        </w:rPr>
        <w:t>公寓区及宿舍楼保洁</w:t>
      </w:r>
      <w:r>
        <w:rPr>
          <w:rFonts w:hint="eastAsia" w:ascii="宋体" w:hAnsi="宋体" w:cs="宋体"/>
          <w:b w:val="0"/>
          <w:bCs w:val="0"/>
          <w:sz w:val="24"/>
          <w:szCs w:val="24"/>
          <w:lang w:val="en-US" w:eastAsia="zh-CN"/>
        </w:rPr>
        <w:t>（含厂外男女澡堂保洁）、</w:t>
      </w:r>
      <w:r>
        <w:rPr>
          <w:rFonts w:hint="eastAsia" w:ascii="宋体" w:hAnsi="宋体" w:eastAsia="宋体" w:cs="宋体"/>
          <w:b w:val="0"/>
          <w:bCs w:val="0"/>
          <w:sz w:val="24"/>
          <w:szCs w:val="24"/>
          <w:lang w:val="en-US" w:eastAsia="zh-CN"/>
        </w:rPr>
        <w:t>厂内</w:t>
      </w:r>
      <w:r>
        <w:rPr>
          <w:rFonts w:hint="eastAsia" w:ascii="宋体" w:hAnsi="宋体" w:cs="宋体"/>
          <w:b w:val="0"/>
          <w:bCs w:val="0"/>
          <w:sz w:val="24"/>
          <w:szCs w:val="24"/>
          <w:lang w:val="en-US" w:eastAsia="zh-CN"/>
        </w:rPr>
        <w:t>男女</w:t>
      </w:r>
      <w:r>
        <w:rPr>
          <w:rFonts w:hint="eastAsia" w:ascii="宋体" w:hAnsi="宋体" w:eastAsia="宋体" w:cs="宋体"/>
          <w:b w:val="0"/>
          <w:bCs w:val="0"/>
          <w:sz w:val="24"/>
          <w:szCs w:val="24"/>
          <w:lang w:val="en-US" w:eastAsia="zh-CN"/>
        </w:rPr>
        <w:t>浴室</w:t>
      </w:r>
      <w:r>
        <w:rPr>
          <w:rFonts w:hint="eastAsia" w:ascii="宋体" w:hAnsi="宋体" w:cs="宋体"/>
          <w:b w:val="0"/>
          <w:bCs w:val="0"/>
          <w:sz w:val="24"/>
          <w:szCs w:val="24"/>
          <w:lang w:val="en-US" w:eastAsia="zh-CN"/>
        </w:rPr>
        <w:t>值班</w:t>
      </w:r>
      <w:r>
        <w:rPr>
          <w:rFonts w:hint="eastAsia" w:ascii="宋体" w:hAnsi="宋体" w:eastAsia="宋体" w:cs="宋体"/>
          <w:b w:val="0"/>
          <w:bCs w:val="0"/>
          <w:sz w:val="24"/>
          <w:szCs w:val="24"/>
          <w:lang w:val="en-US" w:eastAsia="zh-CN"/>
        </w:rPr>
        <w:t>保洁</w:t>
      </w:r>
      <w:r>
        <w:rPr>
          <w:rFonts w:hint="eastAsia" w:ascii="宋体" w:hAnsi="宋体" w:cs="宋体"/>
          <w:b w:val="0"/>
          <w:bCs w:val="0"/>
          <w:sz w:val="24"/>
          <w:szCs w:val="24"/>
          <w:lang w:val="en-US" w:eastAsia="zh-CN"/>
        </w:rPr>
        <w:t>、厂内外</w:t>
      </w:r>
      <w:r>
        <w:rPr>
          <w:rFonts w:hint="default" w:ascii="宋体" w:hAnsi="宋体" w:cs="宋体"/>
          <w:b w:val="0"/>
          <w:bCs w:val="0"/>
          <w:sz w:val="24"/>
          <w:szCs w:val="24"/>
          <w:lang w:val="en-US" w:eastAsia="zh-CN"/>
        </w:rPr>
        <w:t>厕所保洁、垃圾分类监督管理、花池杂物清理</w:t>
      </w:r>
      <w:r>
        <w:rPr>
          <w:rFonts w:hint="eastAsia" w:ascii="宋体" w:hAnsi="宋体" w:cs="宋体"/>
          <w:b w:val="0"/>
          <w:bCs w:val="0"/>
          <w:sz w:val="24"/>
          <w:szCs w:val="24"/>
          <w:lang w:val="en-US" w:eastAsia="zh-CN"/>
        </w:rPr>
        <w:t>（责任区除外）</w:t>
      </w:r>
      <w:r>
        <w:rPr>
          <w:rFonts w:hint="default"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地下车库</w:t>
      </w:r>
      <w:r>
        <w:rPr>
          <w:rFonts w:hint="eastAsia" w:ascii="宋体" w:hAnsi="宋体" w:cs="宋体"/>
          <w:b w:val="0"/>
          <w:bCs w:val="0"/>
          <w:sz w:val="24"/>
          <w:szCs w:val="24"/>
          <w:lang w:val="en-US" w:eastAsia="zh-CN"/>
        </w:rPr>
        <w:t>卫生保洁、会场桌椅摆放。</w:t>
      </w:r>
    </w:p>
    <w:p w14:paraId="029FDDF6">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（二）外包后乙方</w:t>
      </w:r>
      <w:r>
        <w:rPr>
          <w:rFonts w:hint="eastAsia" w:ascii="宋体" w:hAnsi="宋体" w:eastAsia="宋体" w:cs="宋体"/>
          <w:b w:val="0"/>
          <w:bCs w:val="0"/>
          <w:sz w:val="24"/>
          <w:szCs w:val="24"/>
          <w:lang w:val="en-US" w:eastAsia="zh-CN"/>
        </w:rPr>
        <w:t>公司</w:t>
      </w:r>
      <w:r>
        <w:rPr>
          <w:rFonts w:hint="eastAsia" w:ascii="宋体" w:hAnsi="宋体" w:cs="宋体"/>
          <w:b w:val="0"/>
          <w:bCs w:val="0"/>
          <w:sz w:val="24"/>
          <w:szCs w:val="24"/>
          <w:lang w:val="en-US" w:eastAsia="zh-CN"/>
        </w:rPr>
        <w:t>指派</w:t>
      </w:r>
      <w:r>
        <w:rPr>
          <w:rFonts w:hint="eastAsia" w:ascii="宋体" w:hAnsi="宋体" w:eastAsia="宋体" w:cs="宋体"/>
          <w:b w:val="0"/>
          <w:bCs w:val="0"/>
          <w:sz w:val="24"/>
          <w:szCs w:val="24"/>
          <w:lang w:val="en-US" w:eastAsia="zh-CN"/>
        </w:rPr>
        <w:t>1人</w:t>
      </w:r>
      <w:r>
        <w:rPr>
          <w:rFonts w:hint="eastAsia" w:ascii="宋体" w:hAnsi="宋体" w:cs="宋体"/>
          <w:b w:val="0"/>
          <w:bCs w:val="0"/>
          <w:sz w:val="24"/>
          <w:szCs w:val="24"/>
          <w:lang w:val="en-US" w:eastAsia="zh-CN"/>
        </w:rPr>
        <w:t>具体</w:t>
      </w:r>
      <w:r>
        <w:rPr>
          <w:rFonts w:hint="eastAsia" w:ascii="宋体" w:hAnsi="宋体" w:eastAsia="宋体" w:cs="宋体"/>
          <w:b w:val="0"/>
          <w:bCs w:val="0"/>
          <w:sz w:val="24"/>
          <w:szCs w:val="24"/>
          <w:lang w:val="en-US" w:eastAsia="zh-CN"/>
        </w:rPr>
        <w:t>负责日常</w:t>
      </w:r>
      <w:r>
        <w:rPr>
          <w:rFonts w:hint="eastAsia" w:ascii="宋体" w:hAnsi="宋体" w:cs="宋体"/>
          <w:b w:val="0"/>
          <w:bCs w:val="0"/>
          <w:sz w:val="24"/>
          <w:szCs w:val="24"/>
          <w:lang w:val="en-US" w:eastAsia="zh-CN"/>
        </w:rPr>
        <w:t>工作的</w:t>
      </w:r>
      <w:r>
        <w:rPr>
          <w:rFonts w:hint="eastAsia" w:ascii="宋体" w:hAnsi="宋体" w:eastAsia="宋体" w:cs="宋体"/>
          <w:b w:val="0"/>
          <w:bCs w:val="0"/>
          <w:sz w:val="24"/>
          <w:szCs w:val="24"/>
          <w:lang w:val="en-US" w:eastAsia="zh-CN"/>
        </w:rPr>
        <w:t>对接、协调、监督、检查、考核工作。</w:t>
      </w:r>
    </w:p>
    <w:p w14:paraId="591E9AF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（三）所有需要用到的器具材料（扫帚、簸箕、橡胶手套、抹布、洗洁精等）由乙方自行提供。</w:t>
      </w:r>
    </w:p>
    <w:p w14:paraId="6414E4C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jc w:val="left"/>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（四）机关</w:t>
      </w:r>
      <w:r>
        <w:rPr>
          <w:rFonts w:hint="eastAsia" w:ascii="宋体" w:hAnsi="宋体" w:eastAsia="宋体" w:cs="宋体"/>
          <w:b/>
          <w:bCs/>
          <w:sz w:val="24"/>
          <w:szCs w:val="24"/>
          <w:lang w:val="en-US" w:eastAsia="zh-CN"/>
        </w:rPr>
        <w:t>办公楼内外区域保洁</w:t>
      </w:r>
    </w:p>
    <w:p w14:paraId="1DBAD81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公司机关大楼卫生保洁工作范围为机关大楼门卫起停车位、路面、花池、走廊、楼梯（含消防器材）、各处露台、饮水机及客户临时休息处、水池及卫生间的卫生保洁等工作。具体工作要求标准如下：</w:t>
      </w:r>
    </w:p>
    <w:p w14:paraId="1F197AE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1、一楼门厅： </w:t>
      </w:r>
    </w:p>
    <w:p w14:paraId="7451729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（1）大理石地面、垃圾桶保持干净光亮、无灰尘、烟头、无痰、发现情况要随时清理。</w:t>
      </w:r>
    </w:p>
    <w:p w14:paraId="3F7CD7D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（2）大门玻璃每周清洁一次，确保视线范围内无污点、印迹及灰尘，有明显污渍随时清洁。</w:t>
      </w:r>
    </w:p>
    <w:p w14:paraId="327A6DF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（3）地面无水迹、无污渍、无痰、无烟头纸屑等垃圾。</w:t>
      </w:r>
    </w:p>
    <w:p w14:paraId="2D8FC3E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（4）保持考勤机、插座、插头、线路表面无灰尘。</w:t>
      </w:r>
    </w:p>
    <w:p w14:paraId="72BED42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（5）吧台窗户、台面干净无灰尘。</w:t>
      </w:r>
    </w:p>
    <w:p w14:paraId="3798A71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2、楼道、走廊：</w:t>
      </w:r>
    </w:p>
    <w:p w14:paraId="39645D9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（1）地面保持干净、光亮、无积水、无烟头纸屑等垃圾。</w:t>
      </w:r>
    </w:p>
    <w:p w14:paraId="662AC7F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（2）走廊内摆放物品干净、无积尘。</w:t>
      </w:r>
    </w:p>
    <w:p w14:paraId="6E9867D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（3）墙面、楼道及走廊窗户、窗框每周保洁一次，做到表面无灰尘污垢、清洁光亮。</w:t>
      </w:r>
    </w:p>
    <w:p w14:paraId="4064640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（5）保持垃圾桶垃圾不能过半，垃圾桶表面干净光亮，无灰尘污垢。</w:t>
      </w:r>
    </w:p>
    <w:p w14:paraId="6E09DDB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（6）消防栓、箱等防火器材干净、整洁。发现外部损毁及时</w:t>
      </w:r>
      <w:r>
        <w:rPr>
          <w:rFonts w:hint="eastAsia" w:ascii="宋体" w:hAnsi="宋体" w:cs="宋体"/>
          <w:b w:val="0"/>
          <w:bCs w:val="0"/>
          <w:sz w:val="24"/>
          <w:szCs w:val="24"/>
          <w:highlight w:val="none"/>
          <w:lang w:val="en-US" w:eastAsia="zh-CN"/>
        </w:rPr>
        <w:t>向</w:t>
      </w:r>
      <w:bookmarkStart w:id="5" w:name="OLE_LINK1"/>
      <w:r>
        <w:rPr>
          <w:rFonts w:hint="eastAsia" w:ascii="宋体" w:hAnsi="宋体" w:cs="宋体"/>
          <w:b w:val="0"/>
          <w:bCs w:val="0"/>
          <w:sz w:val="24"/>
          <w:szCs w:val="24"/>
          <w:highlight w:val="none"/>
          <w:lang w:val="en-US" w:eastAsia="zh-CN"/>
        </w:rPr>
        <w:t>武保后勤科</w:t>
      </w:r>
      <w:bookmarkEnd w:id="5"/>
      <w:r>
        <w:rPr>
          <w:rFonts w:hint="eastAsia" w:ascii="宋体" w:hAnsi="宋体" w:cs="宋体"/>
          <w:b w:val="0"/>
          <w:bCs w:val="0"/>
          <w:sz w:val="24"/>
          <w:szCs w:val="24"/>
          <w:highlight w:val="none"/>
          <w:lang w:val="en-US" w:eastAsia="zh-CN"/>
        </w:rPr>
        <w:t>报告</w:t>
      </w:r>
      <w:r>
        <w:rPr>
          <w:rFonts w:hint="eastAsia" w:ascii="宋体" w:hAnsi="宋体" w:cs="宋体"/>
          <w:b w:val="0"/>
          <w:bCs w:val="0"/>
          <w:sz w:val="24"/>
          <w:szCs w:val="24"/>
          <w:lang w:val="en-US" w:eastAsia="zh-CN"/>
        </w:rPr>
        <w:t>。</w:t>
      </w:r>
    </w:p>
    <w:p w14:paraId="720DB33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3、卫生间： </w:t>
      </w:r>
    </w:p>
    <w:p w14:paraId="4184CB4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（1）卫生间的门要求洁净，无手印、无黑点、污渍、门面、门缝无尘土、无污迹。</w:t>
      </w:r>
    </w:p>
    <w:p w14:paraId="7B1D37F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（2）玻璃镜面、台面、洗手盆、水龙头保持光亮、无水点、水渍、无手印。</w:t>
      </w:r>
    </w:p>
    <w:p w14:paraId="1D35331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（3）地面、瓷砖墙面、隔断板、隔断门要保证无污迹、无尘土、无纸屑等垃圾。</w:t>
      </w:r>
    </w:p>
    <w:p w14:paraId="41D9E8A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（4）便池每天清洁一次，表面光洁无水、无异味、内壁无污染。</w:t>
      </w:r>
    </w:p>
    <w:p w14:paraId="0038D00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（5）垃圾及时清倒，不得过半，垃圾袋及时更换，垃圾筒内、外无污迹。  </w:t>
      </w:r>
    </w:p>
    <w:p w14:paraId="4F2717A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院落：每工作日职工上班以前集中清理一次，应保持办公大楼四周、停车位、路面、公司责任区除外的花池整洁、干净、无杂物。受天气影响，如风、雨、雪等天气，造成的积水、积雪、污渍及杂物应及时清除干净。</w:t>
      </w:r>
    </w:p>
    <w:p w14:paraId="7A2CE14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5、茶水区域及水池：饮水机要时刻保证有水，且机身干净；墙面、电源插座、机身及出水口处干净无污渍；水槽内无污水、残渣，保持干净整洁。客户临时休息处茶几、椅子保持干净、无污物、无污迹，烟灰缸烟头及杂物及时清理。一楼水池保持水池内外墙面干净、无污物、无污迹。保持养鱼池内水位正常，水质清澈无杂物。</w:t>
      </w:r>
    </w:p>
    <w:p w14:paraId="3A68F1D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jc w:val="left"/>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公寓区及宿舍楼保洁</w:t>
      </w:r>
      <w:r>
        <w:rPr>
          <w:rFonts w:hint="eastAsia" w:ascii="宋体" w:hAnsi="宋体" w:cs="宋体"/>
          <w:b/>
          <w:bCs/>
          <w:sz w:val="24"/>
          <w:szCs w:val="24"/>
          <w:lang w:val="en-US" w:eastAsia="zh-CN"/>
        </w:rPr>
        <w:t>（含厂外男女澡堂保洁）</w:t>
      </w:r>
    </w:p>
    <w:p w14:paraId="4A05809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每日清扫集体宿舍过道、过道两侧门窗、门框、水池、开水炉二次以上，做到过道、过道两侧门窗、门框、水池、开水炉、楼梯及其扶手无灰尘，楼道顶面、墙角无蜘蛛网，地面、水池、开水炉、无垃圾、痰迹，瓷砖上无污垢，墙面无印痕。</w:t>
      </w:r>
    </w:p>
    <w:p w14:paraId="5AB81B0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每日清扫、冲洗员工宿舍卫生间二次以上，每周用“84”消毒液清洗卫生间大小便器一次，保证墙面、墙角、天花板无灰尘、蜘蛛网，蹲坑无积物，便池无污垢，水池台面、开水炉无污渍，地面清洁，厕所无异味。</w:t>
      </w:r>
    </w:p>
    <w:p w14:paraId="1F8E787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3、每日及时清理宿舍垃圾筒内的垃圾，更换垃圾袋，确保垃圾桶周围清洁干净，地面无垃圾掉落地面，确保垃圾桶内垃圾不产生异味和大量堆积的现象。</w:t>
      </w:r>
    </w:p>
    <w:p w14:paraId="7801D55D">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4、每日清扫集体宿舍、公寓楼周围的地面、道路、篮球场地面卫生和公寓区门卫到公司进厂大门人行道路面的卫生，随时保持环境清洁。</w:t>
      </w:r>
    </w:p>
    <w:p w14:paraId="0C88FD5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560"/>
        <w:jc w:val="left"/>
        <w:textAlignment w:val="auto"/>
        <w:rPr>
          <w:rFonts w:hint="eastAsia" w:ascii="宋体" w:hAnsi="宋体" w:eastAsia="宋体" w:cs="宋体"/>
          <w:kern w:val="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、每天对1#、2#、3#、5#楼的楼梯进行清扫，每周对栏杆、扶手进行清洁，确保表面无灰尘污垢、清洁光亮</w:t>
      </w:r>
      <w:r>
        <w:rPr>
          <w:rFonts w:hint="eastAsia" w:ascii="宋体" w:hAnsi="宋体" w:eastAsia="宋体" w:cs="宋体"/>
          <w:kern w:val="0"/>
          <w:sz w:val="24"/>
          <w:szCs w:val="24"/>
        </w:rPr>
        <w:t>。</w:t>
      </w:r>
    </w:p>
    <w:p w14:paraId="06D8C35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56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sz w:val="24"/>
          <w:szCs w:val="24"/>
        </w:rPr>
        <w:t>消防栓箱等防火器材干净、整洁，发现</w:t>
      </w:r>
      <w:r>
        <w:rPr>
          <w:rFonts w:hint="eastAsia" w:ascii="宋体" w:hAnsi="宋体" w:cs="宋体"/>
          <w:sz w:val="24"/>
          <w:szCs w:val="24"/>
          <w:lang w:val="en-US" w:eastAsia="zh-CN"/>
        </w:rPr>
        <w:t>外部</w:t>
      </w:r>
      <w:r>
        <w:rPr>
          <w:rFonts w:hint="eastAsia" w:ascii="宋体" w:hAnsi="宋体" w:eastAsia="宋体" w:cs="宋体"/>
          <w:sz w:val="24"/>
          <w:szCs w:val="24"/>
        </w:rPr>
        <w:t>损毁及</w:t>
      </w:r>
      <w:r>
        <w:rPr>
          <w:rFonts w:hint="eastAsia" w:ascii="宋体" w:hAnsi="宋体" w:eastAsia="宋体" w:cs="宋体"/>
          <w:sz w:val="24"/>
          <w:szCs w:val="24"/>
          <w:highlight w:val="none"/>
        </w:rPr>
        <w:t>时向</w:t>
      </w:r>
      <w:r>
        <w:rPr>
          <w:rFonts w:hint="eastAsia" w:ascii="宋体" w:hAnsi="宋体" w:cs="宋体"/>
          <w:b w:val="0"/>
          <w:bCs w:val="0"/>
          <w:sz w:val="24"/>
          <w:szCs w:val="24"/>
          <w:highlight w:val="none"/>
          <w:lang w:val="en-US" w:eastAsia="zh-CN"/>
        </w:rPr>
        <w:t>武保后勤科</w:t>
      </w:r>
      <w:r>
        <w:rPr>
          <w:rFonts w:hint="eastAsia" w:ascii="宋体" w:hAnsi="宋体" w:cs="宋体"/>
          <w:sz w:val="24"/>
          <w:szCs w:val="24"/>
          <w:highlight w:val="none"/>
          <w:lang w:val="en-US" w:eastAsia="zh-CN"/>
        </w:rPr>
        <w:t>报告</w:t>
      </w:r>
      <w:r>
        <w:rPr>
          <w:rFonts w:hint="eastAsia" w:ascii="宋体" w:hAnsi="宋体" w:eastAsia="宋体" w:cs="宋体"/>
          <w:sz w:val="24"/>
          <w:szCs w:val="24"/>
          <w:highlight w:val="none"/>
        </w:rPr>
        <w:t>。</w:t>
      </w:r>
    </w:p>
    <w:p w14:paraId="5273CBA4">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cs="宋体"/>
          <w:sz w:val="24"/>
          <w:szCs w:val="24"/>
          <w:lang w:val="en-US" w:eastAsia="zh-CN"/>
        </w:rPr>
        <w:t>7</w:t>
      </w:r>
      <w:r>
        <w:rPr>
          <w:rFonts w:hint="eastAsia" w:ascii="宋体" w:hAnsi="宋体" w:eastAsia="宋体" w:cs="宋体"/>
          <w:sz w:val="24"/>
          <w:szCs w:val="24"/>
        </w:rPr>
        <w:t>、打扫卫生时节约用水，发现未关好的水龙头、照明灯，及时关好，保证不出现长流水、长明灯的现象，发现水龙头、冲水箱等漏水的及时向宿舍管理报修。</w:t>
      </w:r>
    </w:p>
    <w:p w14:paraId="4816808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8</w:t>
      </w:r>
      <w:r>
        <w:rPr>
          <w:rFonts w:hint="eastAsia" w:ascii="宋体" w:hAnsi="宋体" w:eastAsia="宋体" w:cs="宋体"/>
          <w:sz w:val="24"/>
          <w:szCs w:val="24"/>
        </w:rPr>
        <w:t>、对违反</w:t>
      </w:r>
      <w:r>
        <w:rPr>
          <w:rFonts w:hint="eastAsia" w:ascii="宋体" w:hAnsi="宋体" w:eastAsia="宋体" w:cs="宋体"/>
          <w:sz w:val="24"/>
          <w:szCs w:val="24"/>
          <w:lang w:eastAsia="zh-CN"/>
        </w:rPr>
        <w:t>宿舍</w:t>
      </w:r>
      <w:r>
        <w:rPr>
          <w:rFonts w:hint="eastAsia" w:ascii="宋体" w:hAnsi="宋体" w:eastAsia="宋体" w:cs="宋体"/>
          <w:sz w:val="24"/>
          <w:szCs w:val="24"/>
        </w:rPr>
        <w:t>卫生管理的</w:t>
      </w:r>
      <w:r>
        <w:rPr>
          <w:rFonts w:hint="eastAsia" w:ascii="宋体" w:hAnsi="宋体" w:eastAsia="宋体" w:cs="宋体"/>
          <w:sz w:val="24"/>
          <w:szCs w:val="24"/>
          <w:highlight w:val="none"/>
        </w:rPr>
        <w:t>行为，及时向宿舍管理</w:t>
      </w:r>
      <w:r>
        <w:rPr>
          <w:rFonts w:hint="eastAsia" w:ascii="宋体" w:hAnsi="宋体" w:cs="宋体"/>
          <w:sz w:val="24"/>
          <w:szCs w:val="24"/>
          <w:highlight w:val="none"/>
          <w:lang w:val="en-US" w:eastAsia="zh-CN"/>
        </w:rPr>
        <w:t>员</w:t>
      </w:r>
      <w:r>
        <w:rPr>
          <w:rFonts w:hint="eastAsia" w:ascii="宋体" w:hAnsi="宋体" w:eastAsia="宋体" w:cs="宋体"/>
          <w:sz w:val="24"/>
          <w:szCs w:val="24"/>
          <w:highlight w:val="none"/>
        </w:rPr>
        <w:t>反映。</w:t>
      </w:r>
    </w:p>
    <w:p w14:paraId="1022F84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（六）厂内男女浴室值班保洁</w:t>
      </w:r>
    </w:p>
    <w:p w14:paraId="51C0A8A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1、职工浴室厂内浴室开放时间为早</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rPr>
        <w:t>0-</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0，下午1</w:t>
      </w:r>
      <w:r>
        <w:rPr>
          <w:rFonts w:hint="eastAsia" w:ascii="宋体" w:hAnsi="宋体" w:cs="宋体"/>
          <w:sz w:val="24"/>
          <w:szCs w:val="24"/>
          <w:lang w:val="en-US" w:eastAsia="zh-CN"/>
        </w:rPr>
        <w:t>5</w:t>
      </w:r>
      <w:r>
        <w:rPr>
          <w:rFonts w:hint="eastAsia" w:ascii="宋体" w:hAnsi="宋体" w:eastAsia="宋体" w:cs="宋体"/>
          <w:sz w:val="24"/>
          <w:szCs w:val="24"/>
        </w:rPr>
        <w:t>:00-1</w:t>
      </w: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eastAsia="zh-CN"/>
        </w:rPr>
        <w:t>，</w:t>
      </w:r>
      <w:r>
        <w:rPr>
          <w:rFonts w:hint="eastAsia" w:ascii="宋体" w:hAnsi="宋体" w:cs="宋体"/>
          <w:sz w:val="24"/>
          <w:szCs w:val="24"/>
          <w:lang w:val="en-US" w:eastAsia="zh-CN"/>
        </w:rPr>
        <w:t>夜间22:30-01:00，</w:t>
      </w:r>
      <w:r>
        <w:rPr>
          <w:rFonts w:hint="eastAsia" w:ascii="宋体" w:hAnsi="宋体" w:eastAsia="宋体" w:cs="宋体"/>
          <w:sz w:val="24"/>
          <w:szCs w:val="24"/>
          <w:highlight w:val="none"/>
        </w:rPr>
        <w:t>遇特殊</w:t>
      </w:r>
      <w:r>
        <w:rPr>
          <w:rFonts w:hint="eastAsia" w:ascii="宋体" w:hAnsi="宋体" w:cs="宋体"/>
          <w:sz w:val="24"/>
          <w:szCs w:val="24"/>
          <w:highlight w:val="none"/>
          <w:lang w:val="en-US" w:eastAsia="zh-CN"/>
        </w:rPr>
        <w:t>情况</w:t>
      </w:r>
      <w:r>
        <w:rPr>
          <w:rFonts w:hint="eastAsia" w:ascii="宋体" w:hAnsi="宋体" w:eastAsia="宋体" w:cs="宋体"/>
          <w:sz w:val="24"/>
          <w:szCs w:val="24"/>
          <w:highlight w:val="none"/>
        </w:rPr>
        <w:t>作</w:t>
      </w:r>
      <w:r>
        <w:rPr>
          <w:rFonts w:hint="eastAsia" w:ascii="宋体" w:hAnsi="宋体" w:eastAsia="宋体" w:cs="宋体"/>
          <w:sz w:val="24"/>
          <w:szCs w:val="24"/>
        </w:rPr>
        <w:t>临时调整。</w:t>
      </w:r>
    </w:p>
    <w:p w14:paraId="5A42E2B6">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2、厂内浴室由男同志轮流值班，</w:t>
      </w:r>
      <w:r>
        <w:rPr>
          <w:rFonts w:hint="eastAsia" w:ascii="宋体" w:hAnsi="宋体" w:cs="宋体"/>
          <w:sz w:val="24"/>
          <w:szCs w:val="24"/>
          <w:lang w:val="en-US" w:eastAsia="zh-CN"/>
        </w:rPr>
        <w:t>晚上需要值夜班，</w:t>
      </w:r>
      <w:r>
        <w:rPr>
          <w:rFonts w:hint="eastAsia" w:ascii="宋体" w:hAnsi="宋体" w:eastAsia="宋体" w:cs="宋体"/>
          <w:sz w:val="24"/>
          <w:szCs w:val="24"/>
        </w:rPr>
        <w:t>厂内浴室开放期间要不间断对男更衣室进行巡视，确保职工财产安全</w:t>
      </w:r>
      <w:r>
        <w:rPr>
          <w:rFonts w:hint="eastAsia" w:ascii="宋体" w:hAnsi="宋体" w:cs="宋体"/>
          <w:sz w:val="24"/>
          <w:szCs w:val="24"/>
          <w:lang w:val="en-US" w:eastAsia="zh-CN"/>
        </w:rPr>
        <w:t>。</w:t>
      </w:r>
      <w:r>
        <w:rPr>
          <w:rFonts w:hint="eastAsia" w:ascii="宋体" w:hAnsi="宋体" w:eastAsia="宋体" w:cs="宋体"/>
          <w:sz w:val="24"/>
          <w:szCs w:val="24"/>
        </w:rPr>
        <w:t>厂外浴室在开放时间进行值班看守、巡视。</w:t>
      </w:r>
    </w:p>
    <w:p w14:paraId="431ACE12">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3、职工浴室保洁人员负责每日对浴室的更衣室打扫、拖洗不少于3次。每天地面、墙面、洗浴间刷洗不少于1次，每日消毒1次。</w:t>
      </w:r>
    </w:p>
    <w:p w14:paraId="4D2B6858">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4、职工浴室保洁人员做到对浴室进门大厅、楼梯、扶手、栏杆每日打扫，拖洗、清洁不少于2次。</w:t>
      </w:r>
    </w:p>
    <w:p w14:paraId="61396069">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5、职工更衣柜</w:t>
      </w:r>
      <w:r>
        <w:rPr>
          <w:rFonts w:hint="eastAsia" w:ascii="宋体" w:hAnsi="宋体" w:eastAsia="宋体" w:cs="宋体"/>
          <w:sz w:val="24"/>
          <w:szCs w:val="24"/>
          <w:lang w:eastAsia="zh-CN"/>
        </w:rPr>
        <w:t>门、柜顶部</w:t>
      </w:r>
      <w:r>
        <w:rPr>
          <w:rFonts w:hint="eastAsia" w:ascii="宋体" w:hAnsi="宋体" w:eastAsia="宋体" w:cs="宋体"/>
          <w:sz w:val="24"/>
          <w:szCs w:val="24"/>
        </w:rPr>
        <w:t>每日保洁不少于1次。</w:t>
      </w:r>
    </w:p>
    <w:p w14:paraId="5F8DBE11">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6、垃圾桶每日及时清理1次，职工就浴完毕，当班保洁员要及时将衣柜、坐椅杂物清理干净。</w:t>
      </w:r>
    </w:p>
    <w:p w14:paraId="21750EAC">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highlight w:val="none"/>
        </w:rPr>
        <w:t>保洁员夏季每日</w:t>
      </w:r>
      <w:r>
        <w:rPr>
          <w:rFonts w:hint="eastAsia" w:ascii="宋体" w:hAnsi="宋体" w:cs="宋体"/>
          <w:sz w:val="24"/>
          <w:szCs w:val="24"/>
          <w:highlight w:val="none"/>
          <w:lang w:val="en-US" w:eastAsia="zh-CN"/>
        </w:rPr>
        <w:t>清洁电扇</w:t>
      </w:r>
      <w:r>
        <w:rPr>
          <w:rFonts w:hint="eastAsia" w:ascii="宋体" w:hAnsi="宋体" w:eastAsia="宋体" w:cs="宋体"/>
          <w:sz w:val="24"/>
          <w:szCs w:val="24"/>
          <w:highlight w:val="none"/>
          <w:lang w:eastAsia="zh-CN"/>
        </w:rPr>
        <w:t>（保</w:t>
      </w:r>
      <w:r>
        <w:rPr>
          <w:rFonts w:hint="eastAsia" w:ascii="宋体" w:hAnsi="宋体" w:eastAsia="宋体" w:cs="宋体"/>
          <w:sz w:val="24"/>
          <w:szCs w:val="24"/>
          <w:lang w:eastAsia="zh-CN"/>
        </w:rPr>
        <w:t>持扇面清洁，入秋取下扇面统一保管，夏季负责安装）</w:t>
      </w:r>
      <w:r>
        <w:rPr>
          <w:rFonts w:hint="eastAsia" w:ascii="宋体" w:hAnsi="宋体" w:eastAsia="宋体" w:cs="宋体"/>
          <w:sz w:val="24"/>
          <w:szCs w:val="24"/>
        </w:rPr>
        <w:t>，确保更衣室、浴室空气流畅，环境舒适。冬季根据气温情况及时开放暖气</w:t>
      </w:r>
      <w:r>
        <w:rPr>
          <w:rFonts w:hint="eastAsia" w:ascii="宋体" w:hAnsi="宋体" w:eastAsia="宋体" w:cs="宋体"/>
          <w:sz w:val="24"/>
          <w:szCs w:val="24"/>
          <w:lang w:eastAsia="zh-CN"/>
        </w:rPr>
        <w:t>，入冬前负责塑料膜封堵窗面工作</w:t>
      </w:r>
      <w:r>
        <w:rPr>
          <w:rFonts w:hint="eastAsia" w:ascii="宋体" w:hAnsi="宋体" w:eastAsia="宋体" w:cs="宋体"/>
          <w:sz w:val="24"/>
          <w:szCs w:val="24"/>
        </w:rPr>
        <w:t>。</w:t>
      </w:r>
    </w:p>
    <w:p w14:paraId="0B1D61AE">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8、每日做好蒸汽管道、自来水管道、浴室内阀门、淋浴龙头的巡查，确保浴室的设备设施正常运转，出现问题及时向后勤保障科宿舍管理报修。</w:t>
      </w:r>
    </w:p>
    <w:p w14:paraId="5103E9A2">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、负责澡堂内配置的</w:t>
      </w:r>
      <w:r>
        <w:rPr>
          <w:rFonts w:hint="eastAsia" w:ascii="宋体" w:hAnsi="宋体" w:eastAsia="宋体" w:cs="宋体"/>
          <w:sz w:val="24"/>
          <w:szCs w:val="24"/>
        </w:rPr>
        <w:t>消防</w:t>
      </w:r>
      <w:r>
        <w:rPr>
          <w:rFonts w:hint="eastAsia" w:ascii="宋体" w:hAnsi="宋体" w:eastAsia="宋体" w:cs="宋体"/>
          <w:sz w:val="24"/>
          <w:szCs w:val="24"/>
          <w:lang w:eastAsia="zh-CN"/>
        </w:rPr>
        <w:t>设施</w:t>
      </w:r>
      <w:r>
        <w:rPr>
          <w:rFonts w:hint="eastAsia" w:ascii="宋体" w:hAnsi="宋体" w:eastAsia="宋体" w:cs="宋体"/>
          <w:sz w:val="24"/>
          <w:szCs w:val="24"/>
        </w:rPr>
        <w:t>等防火器材干净、整洁</w:t>
      </w:r>
      <w:r>
        <w:rPr>
          <w:rFonts w:hint="eastAsia" w:ascii="宋体" w:hAnsi="宋体" w:cs="宋体"/>
          <w:sz w:val="24"/>
          <w:szCs w:val="24"/>
          <w:lang w:eastAsia="zh-CN"/>
        </w:rPr>
        <w:t>。</w:t>
      </w:r>
      <w:r>
        <w:rPr>
          <w:rFonts w:hint="eastAsia" w:ascii="宋体" w:hAnsi="宋体" w:eastAsia="宋体" w:cs="宋体"/>
          <w:sz w:val="24"/>
          <w:szCs w:val="24"/>
        </w:rPr>
        <w:t>发现损毁及时</w:t>
      </w:r>
      <w:r>
        <w:rPr>
          <w:rFonts w:hint="eastAsia" w:ascii="宋体" w:hAnsi="宋体" w:eastAsia="宋体" w:cs="宋体"/>
          <w:sz w:val="24"/>
          <w:szCs w:val="24"/>
          <w:highlight w:val="none"/>
        </w:rPr>
        <w:t>向</w:t>
      </w:r>
      <w:r>
        <w:rPr>
          <w:rFonts w:hint="eastAsia" w:ascii="宋体" w:hAnsi="宋体" w:cs="宋体"/>
          <w:b w:val="0"/>
          <w:bCs w:val="0"/>
          <w:sz w:val="24"/>
          <w:szCs w:val="24"/>
          <w:highlight w:val="none"/>
          <w:lang w:val="en-US" w:eastAsia="zh-CN"/>
        </w:rPr>
        <w:t>武保后勤科</w:t>
      </w:r>
      <w:r>
        <w:rPr>
          <w:rFonts w:hint="eastAsia" w:ascii="宋体" w:hAnsi="宋体" w:cs="宋体"/>
          <w:sz w:val="24"/>
          <w:szCs w:val="24"/>
          <w:highlight w:val="none"/>
          <w:lang w:val="en-US" w:eastAsia="zh-CN"/>
        </w:rPr>
        <w:t>报</w:t>
      </w:r>
      <w:r>
        <w:rPr>
          <w:rFonts w:hint="eastAsia" w:ascii="宋体" w:hAnsi="宋体" w:cs="宋体"/>
          <w:sz w:val="24"/>
          <w:szCs w:val="24"/>
          <w:lang w:val="en-US" w:eastAsia="zh-CN"/>
        </w:rPr>
        <w:t>告</w:t>
      </w:r>
      <w:r>
        <w:rPr>
          <w:rFonts w:hint="eastAsia" w:ascii="宋体" w:hAnsi="宋体" w:eastAsia="宋体" w:cs="宋体"/>
          <w:sz w:val="24"/>
          <w:szCs w:val="24"/>
        </w:rPr>
        <w:t>。</w:t>
      </w:r>
    </w:p>
    <w:p w14:paraId="2D8C97A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（七）厂内外厕所保洁</w:t>
      </w:r>
    </w:p>
    <w:p w14:paraId="29120A42">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1、 蹲便池、小便池要先清理出烟头等杂物，然</w:t>
      </w:r>
      <w:r>
        <w:rPr>
          <w:rFonts w:hint="eastAsia" w:ascii="宋体" w:hAnsi="宋体" w:eastAsia="宋体" w:cs="宋体"/>
          <w:sz w:val="24"/>
          <w:szCs w:val="24"/>
          <w:highlight w:val="none"/>
        </w:rPr>
        <w:t>后再</w:t>
      </w:r>
      <w:r>
        <w:rPr>
          <w:rFonts w:hint="eastAsia" w:ascii="宋体" w:hAnsi="宋体" w:cs="宋体"/>
          <w:sz w:val="24"/>
          <w:szCs w:val="24"/>
          <w:highlight w:val="none"/>
          <w:lang w:val="en-US" w:eastAsia="zh-CN"/>
        </w:rPr>
        <w:t>冲洗，冲洗便池需使用洁厕粉。</w:t>
      </w:r>
      <w:r>
        <w:rPr>
          <w:rFonts w:hint="eastAsia" w:ascii="宋体" w:hAnsi="宋体" w:eastAsia="宋体" w:cs="宋体"/>
          <w:sz w:val="24"/>
          <w:szCs w:val="24"/>
          <w:highlight w:val="none"/>
        </w:rPr>
        <w:t>蹲</w:t>
      </w:r>
      <w:r>
        <w:rPr>
          <w:rFonts w:hint="eastAsia" w:ascii="宋体" w:hAnsi="宋体" w:eastAsia="宋体" w:cs="宋体"/>
          <w:sz w:val="24"/>
          <w:szCs w:val="24"/>
        </w:rPr>
        <w:t>便池、小便池内四周表面及外部表面均要清洗，检查冲水是否正常，有没有堵塞，发现异常及时向宿舍管理报修。</w:t>
      </w:r>
    </w:p>
    <w:p w14:paraId="6F03CFC9">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2、用湿毛巾配合便池刷清洁卫生间隔板上的污迹、乱涂乱画的字迹等。</w:t>
      </w:r>
    </w:p>
    <w:p w14:paraId="53307627">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3、台盆：用清洁剂、毛巾或面盆刷清洗台盆及水堵。保持水龙头清洗干净、光亮。</w:t>
      </w:r>
    </w:p>
    <w:p w14:paraId="10ABF327">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4、蹲便池、小便池、瓷砖墙面、卫生间门及门框每日冲洗不少于2次；</w:t>
      </w:r>
    </w:p>
    <w:p w14:paraId="64636F1C">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5、每日清倒垃圾，更换干净垃圾袋；</w:t>
      </w:r>
    </w:p>
    <w:p w14:paraId="0085B908">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sz w:val="24"/>
          <w:szCs w:val="24"/>
        </w:rPr>
      </w:pPr>
      <w:r>
        <w:rPr>
          <w:rFonts w:hint="eastAsia" w:ascii="宋体" w:hAnsi="宋体" w:eastAsia="宋体" w:cs="宋体"/>
          <w:sz w:val="24"/>
          <w:szCs w:val="24"/>
        </w:rPr>
        <w:t>6、确保天花板，墙角，灯具目视无灰尘，蜘蛛网；目视墙壁，便器洁净无污渍、干净明亮，台盆无污垢，台面无水渍，室内无异味；地面无污渍、积水、无青苔、烟头，纸屑等各类垃圾。</w:t>
      </w:r>
    </w:p>
    <w:p w14:paraId="15CDF32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（八）地下车库卫生保洁</w:t>
      </w:r>
    </w:p>
    <w:p w14:paraId="4BFBFE57">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此岗位不实行坐班制。</w:t>
      </w:r>
    </w:p>
    <w:p w14:paraId="3A52934F">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2、负责地下车库、卫生保洁</w:t>
      </w:r>
      <w:r>
        <w:rPr>
          <w:rFonts w:hint="eastAsia" w:ascii="宋体" w:hAnsi="宋体" w:eastAsia="宋体" w:cs="宋体"/>
          <w:sz w:val="24"/>
          <w:szCs w:val="24"/>
          <w:lang w:eastAsia="zh-CN"/>
        </w:rPr>
        <w:t>工作，</w:t>
      </w:r>
      <w:r>
        <w:rPr>
          <w:rFonts w:hint="eastAsia" w:ascii="宋体" w:hAnsi="宋体" w:eastAsia="宋体" w:cs="宋体"/>
          <w:sz w:val="24"/>
          <w:szCs w:val="24"/>
        </w:rPr>
        <w:t>每天不少于</w:t>
      </w:r>
      <w:r>
        <w:rPr>
          <w:rFonts w:hint="eastAsia" w:ascii="宋体" w:hAnsi="宋体" w:eastAsia="宋体" w:cs="宋体"/>
          <w:sz w:val="24"/>
          <w:szCs w:val="24"/>
          <w:lang w:val="en-US" w:eastAsia="zh-CN"/>
        </w:rPr>
        <w:t>2</w:t>
      </w:r>
      <w:r>
        <w:rPr>
          <w:rFonts w:hint="eastAsia" w:ascii="宋体" w:hAnsi="宋体" w:eastAsia="宋体" w:cs="宋体"/>
          <w:sz w:val="24"/>
          <w:szCs w:val="24"/>
        </w:rPr>
        <w:t>次清扫，确保地面无灰尘、杂物、纸屑，墙面无蜘蛛网等网状物。</w:t>
      </w:r>
    </w:p>
    <w:p w14:paraId="047C2A56">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kern w:val="0"/>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清扫的区域为及要求地下车库下坡至北侧门，</w:t>
      </w:r>
      <w:r>
        <w:rPr>
          <w:rFonts w:hint="eastAsia" w:ascii="宋体" w:hAnsi="宋体" w:eastAsia="宋体" w:cs="宋体"/>
          <w:sz w:val="24"/>
          <w:szCs w:val="24"/>
        </w:rPr>
        <w:t>食堂楼梯、栏杆、扶手每日进行卫生保洁清扫，确保表面无灰尘污垢、清洁光亮</w:t>
      </w:r>
      <w:r>
        <w:rPr>
          <w:rFonts w:hint="eastAsia" w:ascii="宋体" w:hAnsi="宋体" w:eastAsia="宋体" w:cs="宋体"/>
          <w:kern w:val="0"/>
          <w:sz w:val="24"/>
          <w:szCs w:val="24"/>
        </w:rPr>
        <w:t>。</w:t>
      </w:r>
    </w:p>
    <w:p w14:paraId="07986B56">
      <w:pPr>
        <w:keepNext w:val="0"/>
        <w:keepLines w:val="0"/>
        <w:pageBreakBefore w:val="0"/>
        <w:widowControl/>
        <w:kinsoku/>
        <w:wordWrap/>
        <w:overflowPunct/>
        <w:topLinePunct w:val="0"/>
        <w:autoSpaceDE/>
        <w:autoSpaceDN/>
        <w:bidi w:val="0"/>
        <w:adjustRightInd/>
        <w:snapToGrid/>
        <w:spacing w:line="240" w:lineRule="auto"/>
        <w:ind w:firstLine="56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对食堂</w:t>
      </w:r>
      <w:r>
        <w:rPr>
          <w:rFonts w:hint="eastAsia" w:ascii="宋体" w:hAnsi="宋体" w:eastAsia="宋体" w:cs="宋体"/>
          <w:kern w:val="0"/>
          <w:sz w:val="24"/>
          <w:szCs w:val="24"/>
          <w:lang w:eastAsia="zh-CN"/>
        </w:rPr>
        <w:t>一楼</w:t>
      </w:r>
      <w:r>
        <w:rPr>
          <w:rFonts w:hint="eastAsia" w:ascii="宋体" w:hAnsi="宋体" w:eastAsia="宋体" w:cs="宋体"/>
          <w:kern w:val="0"/>
          <w:sz w:val="24"/>
          <w:szCs w:val="24"/>
        </w:rPr>
        <w:t>楼梯口按规定时间开关上锁。</w:t>
      </w:r>
    </w:p>
    <w:p w14:paraId="2BC0789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left"/>
        <w:textAlignment w:val="auto"/>
        <w:rPr>
          <w:rFonts w:hint="eastAsia" w:ascii="宋体" w:hAnsi="宋体" w:cs="宋体"/>
          <w:b/>
          <w:bCs/>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、消防栓箱等防火器材干净、整洁，</w:t>
      </w:r>
      <w:r>
        <w:rPr>
          <w:rFonts w:hint="eastAsia" w:ascii="宋体" w:hAnsi="宋体" w:eastAsia="宋体" w:cs="宋体"/>
          <w:sz w:val="24"/>
          <w:szCs w:val="24"/>
          <w:highlight w:val="none"/>
        </w:rPr>
        <w:t>发现损毁及时向</w:t>
      </w:r>
      <w:r>
        <w:rPr>
          <w:rFonts w:hint="eastAsia" w:ascii="宋体" w:hAnsi="宋体" w:cs="宋体"/>
          <w:b w:val="0"/>
          <w:bCs w:val="0"/>
          <w:sz w:val="24"/>
          <w:szCs w:val="24"/>
          <w:highlight w:val="none"/>
          <w:lang w:val="en-US" w:eastAsia="zh-CN"/>
        </w:rPr>
        <w:t>武保后勤科</w:t>
      </w:r>
      <w:r>
        <w:rPr>
          <w:rFonts w:hint="eastAsia" w:ascii="宋体" w:hAnsi="宋体" w:eastAsia="宋体" w:cs="宋体"/>
          <w:sz w:val="24"/>
          <w:szCs w:val="24"/>
          <w:highlight w:val="none"/>
        </w:rPr>
        <w:t>报告。</w:t>
      </w:r>
    </w:p>
    <w:p w14:paraId="49A6BE55">
      <w:pPr>
        <w:keepNext w:val="0"/>
        <w:keepLines w:val="0"/>
        <w:pageBreakBefore w:val="0"/>
        <w:kinsoku/>
        <w:wordWrap/>
        <w:overflowPunct/>
        <w:topLinePunct w:val="0"/>
        <w:autoSpaceDE/>
        <w:autoSpaceDN/>
        <w:bidi w:val="0"/>
        <w:adjustRightInd/>
        <w:snapToGrid/>
        <w:spacing w:line="240" w:lineRule="auto"/>
        <w:textAlignment w:val="auto"/>
        <w:rPr>
          <w:rFonts w:hint="eastAsia"/>
          <w:b/>
          <w:bCs/>
          <w:sz w:val="24"/>
          <w:szCs w:val="24"/>
        </w:rPr>
      </w:pPr>
      <w:r>
        <w:rPr>
          <w:rFonts w:hint="eastAsia"/>
          <w:b/>
          <w:bCs/>
          <w:sz w:val="24"/>
          <w:szCs w:val="24"/>
          <w:lang w:eastAsia="zh-CN"/>
        </w:rPr>
        <w:t>四、</w:t>
      </w:r>
      <w:r>
        <w:rPr>
          <w:rFonts w:hint="eastAsia"/>
          <w:b/>
          <w:bCs/>
          <w:sz w:val="24"/>
          <w:szCs w:val="24"/>
        </w:rPr>
        <w:t>结算方式及考核</w:t>
      </w:r>
    </w:p>
    <w:p w14:paraId="3649D2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中标方的投标报价含</w:t>
      </w:r>
      <w:r>
        <w:rPr>
          <w:rFonts w:hint="eastAsia" w:ascii="宋体" w:hAnsi="宋体" w:eastAsia="宋体" w:cs="宋体"/>
          <w:sz w:val="24"/>
          <w:szCs w:val="24"/>
          <w:highlight w:val="none"/>
          <w:lang w:eastAsia="zh-CN"/>
        </w:rPr>
        <w:t>承包的全部费用。</w:t>
      </w:r>
    </w:p>
    <w:p w14:paraId="0E5D3D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rPr>
        <w:t>承包总费用</w:t>
      </w:r>
      <w:r>
        <w:rPr>
          <w:rFonts w:hint="eastAsia" w:ascii="宋体" w:hAnsi="宋体" w:eastAsia="宋体" w:cs="宋体"/>
          <w:sz w:val="24"/>
          <w:szCs w:val="24"/>
          <w:highlight w:val="none"/>
          <w:lang w:eastAsia="zh-CN"/>
        </w:rPr>
        <w:t>按年平均</w:t>
      </w:r>
      <w:r>
        <w:rPr>
          <w:rFonts w:hint="eastAsia" w:ascii="宋体" w:hAnsi="宋体" w:cs="宋体"/>
          <w:sz w:val="24"/>
          <w:szCs w:val="24"/>
          <w:highlight w:val="none"/>
          <w:lang w:val="en-US" w:eastAsia="zh-CN"/>
        </w:rPr>
        <w:t>月</w:t>
      </w:r>
      <w:r>
        <w:rPr>
          <w:rFonts w:hint="eastAsia" w:ascii="宋体" w:hAnsi="宋体" w:eastAsia="宋体" w:cs="宋体"/>
          <w:sz w:val="24"/>
          <w:szCs w:val="24"/>
          <w:highlight w:val="none"/>
          <w:lang w:eastAsia="zh-CN"/>
        </w:rPr>
        <w:t>度</w:t>
      </w:r>
      <w:r>
        <w:rPr>
          <w:rFonts w:hint="eastAsia" w:ascii="宋体" w:hAnsi="宋体" w:eastAsia="宋体" w:cs="宋体"/>
          <w:sz w:val="24"/>
          <w:szCs w:val="24"/>
          <w:highlight w:val="none"/>
        </w:rPr>
        <w:t>结算</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中标方应当在每月结束后次月5号前开具结算表给招标方进行审核，金额审核无误后中标方在结算表盖章开具发票，招标方在收到盖章件和发票后十个工作日内打款（如遇节假日往后延迟）。</w:t>
      </w:r>
    </w:p>
    <w:p w14:paraId="58B22E2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中标方</w:t>
      </w:r>
      <w:r>
        <w:rPr>
          <w:rFonts w:hint="eastAsia" w:ascii="宋体" w:hAnsi="宋体" w:eastAsia="宋体" w:cs="宋体"/>
          <w:sz w:val="24"/>
          <w:szCs w:val="24"/>
          <w:lang w:val="en-US" w:eastAsia="zh-CN"/>
        </w:rPr>
        <w:t>结算时需开具增值税专用发票，</w:t>
      </w:r>
      <w:r>
        <w:rPr>
          <w:rFonts w:hint="eastAsia" w:ascii="宋体" w:hAnsi="宋体" w:cs="宋体"/>
          <w:sz w:val="24"/>
          <w:szCs w:val="24"/>
          <w:lang w:val="en-US" w:eastAsia="zh-CN"/>
        </w:rPr>
        <w:t>一般纳税人</w:t>
      </w:r>
      <w:r>
        <w:rPr>
          <w:rFonts w:hint="eastAsia" w:ascii="宋体" w:hAnsi="宋体" w:eastAsia="宋体" w:cs="宋体"/>
          <w:sz w:val="24"/>
          <w:szCs w:val="24"/>
          <w:lang w:val="en-US" w:eastAsia="zh-CN"/>
        </w:rPr>
        <w:t>税率</w:t>
      </w:r>
      <w:r>
        <w:rPr>
          <w:rFonts w:hint="eastAsia" w:ascii="宋体" w:hAnsi="宋体" w:cs="宋体"/>
          <w:sz w:val="24"/>
          <w:szCs w:val="24"/>
          <w:lang w:val="en-US" w:eastAsia="zh-CN"/>
        </w:rPr>
        <w:t>为</w:t>
      </w:r>
      <w:r>
        <w:rPr>
          <w:rFonts w:hint="eastAsia" w:ascii="宋体" w:hAnsi="宋体" w:eastAsia="宋体" w:cs="宋体"/>
          <w:sz w:val="24"/>
          <w:szCs w:val="24"/>
          <w:lang w:val="en-US" w:eastAsia="zh-CN"/>
        </w:rPr>
        <w:t>6%</w:t>
      </w:r>
      <w:r>
        <w:rPr>
          <w:rFonts w:hint="eastAsia" w:ascii="宋体" w:hAnsi="宋体" w:cs="宋体"/>
          <w:sz w:val="24"/>
          <w:szCs w:val="24"/>
          <w:lang w:val="en-US" w:eastAsia="zh-CN"/>
        </w:rPr>
        <w:t>，小规模纳税人为3%</w:t>
      </w:r>
      <w:r>
        <w:rPr>
          <w:rFonts w:hint="eastAsia" w:ascii="宋体" w:hAnsi="宋体" w:eastAsia="宋体" w:cs="宋体"/>
          <w:sz w:val="24"/>
          <w:szCs w:val="24"/>
          <w:lang w:val="en-US" w:eastAsia="zh-CN"/>
        </w:rPr>
        <w:t>。</w:t>
      </w:r>
    </w:p>
    <w:p w14:paraId="0E6F290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方有权按上述工作标准对</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方进行监督、检查、考核。</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方承包的工作效果</w:t>
      </w:r>
      <w:r>
        <w:rPr>
          <w:rFonts w:hint="eastAsia" w:ascii="宋体" w:hAnsi="宋体" w:cs="宋体"/>
          <w:sz w:val="24"/>
          <w:szCs w:val="24"/>
          <w:lang w:val="en-US" w:eastAsia="zh-CN"/>
        </w:rPr>
        <w:t>未</w:t>
      </w:r>
      <w:r>
        <w:rPr>
          <w:rFonts w:hint="eastAsia" w:ascii="宋体" w:hAnsi="宋体" w:eastAsia="宋体" w:cs="宋体"/>
          <w:sz w:val="24"/>
          <w:szCs w:val="24"/>
          <w:lang w:val="en-US" w:eastAsia="zh-CN"/>
        </w:rPr>
        <w:t>达到工作标准的，</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方有权</w:t>
      </w:r>
      <w:r>
        <w:rPr>
          <w:rFonts w:hint="eastAsia" w:ascii="宋体" w:hAnsi="宋体" w:cs="宋体"/>
          <w:sz w:val="24"/>
          <w:szCs w:val="24"/>
          <w:highlight w:val="none"/>
          <w:lang w:val="en-US" w:eastAsia="zh-CN"/>
        </w:rPr>
        <w:t>要求返工，当月超过2次（不含2次）以上达不到工作标准的，处以</w:t>
      </w:r>
      <w:r>
        <w:rPr>
          <w:rFonts w:hint="eastAsia" w:ascii="宋体" w:hAnsi="宋体" w:eastAsia="宋体" w:cs="宋体"/>
          <w:sz w:val="24"/>
          <w:szCs w:val="24"/>
          <w:highlight w:val="none"/>
          <w:lang w:val="en-US" w:eastAsia="zh-CN"/>
        </w:rPr>
        <w:t>每次</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lang w:val="en-US" w:eastAsia="zh-CN"/>
        </w:rPr>
        <w:t>元至</w:t>
      </w:r>
      <w:r>
        <w:rPr>
          <w:rFonts w:hint="eastAsia" w:ascii="宋体" w:hAnsi="宋体" w:cs="宋体"/>
          <w:sz w:val="24"/>
          <w:szCs w:val="24"/>
          <w:highlight w:val="none"/>
          <w:lang w:val="en-US" w:eastAsia="zh-CN"/>
        </w:rPr>
        <w:t>500</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lang w:val="en-US" w:eastAsia="zh-CN"/>
        </w:rPr>
        <w:t>次考</w:t>
      </w:r>
      <w:r>
        <w:rPr>
          <w:rFonts w:hint="eastAsia" w:ascii="宋体" w:hAnsi="宋体" w:eastAsia="宋体" w:cs="宋体"/>
          <w:sz w:val="24"/>
          <w:szCs w:val="24"/>
          <w:highlight w:val="none"/>
          <w:lang w:val="en-US" w:eastAsia="zh-CN"/>
        </w:rPr>
        <w:t>核，考核的金额从</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val="en-US" w:eastAsia="zh-CN"/>
        </w:rPr>
        <w:t>方</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 xml:space="preserve">结算中扣除。   </w:t>
      </w:r>
    </w:p>
    <w:p w14:paraId="68D88A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5、本项目分区域报价，如果后期招标方决定特定区域不进行外包，中标方需撤回该区域的派遣员工，并且费用按月折算。</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lang w:val="en-US" w:eastAsia="zh-CN"/>
        </w:rPr>
        <w:t xml:space="preserve">                                                 </w:t>
      </w:r>
    </w:p>
    <w:p w14:paraId="0D27CF7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五、人员招聘和要求</w:t>
      </w:r>
    </w:p>
    <w:p w14:paraId="4191EDBC">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30"/>
          <w:szCs w:val="30"/>
          <w:highlight w:val="none"/>
        </w:rPr>
      </w:pP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方</w:t>
      </w:r>
      <w:r>
        <w:rPr>
          <w:rFonts w:hint="eastAsia" w:ascii="宋体" w:hAnsi="宋体" w:eastAsia="宋体" w:cs="宋体"/>
          <w:sz w:val="24"/>
          <w:szCs w:val="24"/>
        </w:rPr>
        <w:t>根据</w:t>
      </w:r>
      <w:r>
        <w:rPr>
          <w:rFonts w:hint="eastAsia" w:ascii="宋体" w:hAnsi="宋体" w:cs="宋体"/>
          <w:sz w:val="24"/>
          <w:szCs w:val="24"/>
          <w:lang w:val="en-US" w:eastAsia="zh-CN"/>
        </w:rPr>
        <w:t>招标</w:t>
      </w:r>
      <w:r>
        <w:rPr>
          <w:rFonts w:hint="eastAsia" w:ascii="宋体" w:hAnsi="宋体" w:eastAsia="宋体" w:cs="宋体"/>
          <w:sz w:val="24"/>
          <w:szCs w:val="24"/>
          <w:lang w:eastAsia="zh-CN"/>
        </w:rPr>
        <w:t>方</w:t>
      </w:r>
      <w:r>
        <w:rPr>
          <w:rFonts w:hint="eastAsia" w:ascii="宋体" w:hAnsi="宋体" w:cs="宋体"/>
          <w:sz w:val="24"/>
          <w:szCs w:val="24"/>
          <w:lang w:val="en-US" w:eastAsia="zh-CN"/>
        </w:rPr>
        <w:t>的工作内容</w:t>
      </w:r>
      <w:r>
        <w:rPr>
          <w:rFonts w:hint="eastAsia" w:ascii="宋体" w:hAnsi="宋体" w:eastAsia="宋体" w:cs="宋体"/>
          <w:sz w:val="24"/>
          <w:szCs w:val="24"/>
          <w:lang w:eastAsia="zh-CN"/>
        </w:rPr>
        <w:t>自行</w:t>
      </w:r>
      <w:r>
        <w:rPr>
          <w:rFonts w:hint="eastAsia" w:ascii="宋体" w:hAnsi="宋体" w:eastAsia="宋体" w:cs="宋体"/>
          <w:sz w:val="24"/>
          <w:szCs w:val="24"/>
        </w:rPr>
        <w:t>负责招聘工作</w:t>
      </w:r>
      <w:r>
        <w:rPr>
          <w:rFonts w:hint="eastAsia" w:ascii="宋体" w:hAnsi="宋体" w:cs="宋体"/>
          <w:sz w:val="24"/>
          <w:szCs w:val="24"/>
          <w:lang w:val="en-US" w:eastAsia="zh-CN"/>
        </w:rPr>
        <w:t>，</w:t>
      </w:r>
      <w:r>
        <w:rPr>
          <w:rFonts w:hint="eastAsia" w:ascii="宋体" w:hAnsi="宋体" w:eastAsia="宋体" w:cs="宋体"/>
          <w:sz w:val="24"/>
          <w:szCs w:val="24"/>
        </w:rPr>
        <w:t>招聘的劳务人员的</w:t>
      </w:r>
      <w:r>
        <w:rPr>
          <w:rFonts w:hint="eastAsia" w:ascii="宋体" w:hAnsi="宋体" w:cs="宋体"/>
          <w:sz w:val="24"/>
          <w:szCs w:val="24"/>
          <w:lang w:val="en-US" w:eastAsia="zh-CN"/>
        </w:rPr>
        <w:t>男性</w:t>
      </w:r>
      <w:r>
        <w:rPr>
          <w:rFonts w:hint="eastAsia" w:ascii="宋体" w:hAnsi="宋体" w:eastAsia="宋体" w:cs="宋体"/>
          <w:sz w:val="24"/>
          <w:szCs w:val="24"/>
        </w:rPr>
        <w:t>年龄上限</w:t>
      </w:r>
      <w:r>
        <w:rPr>
          <w:rFonts w:hint="eastAsia" w:ascii="宋体" w:hAnsi="宋体" w:eastAsia="宋体" w:cs="宋体"/>
          <w:sz w:val="24"/>
          <w:szCs w:val="24"/>
          <w:lang w:eastAsia="zh-CN"/>
        </w:rPr>
        <w:t>为</w:t>
      </w:r>
      <w:r>
        <w:rPr>
          <w:rFonts w:hint="eastAsia" w:ascii="宋体" w:hAnsi="宋体" w:cs="宋体"/>
          <w:sz w:val="24"/>
          <w:szCs w:val="24"/>
          <w:lang w:val="en-US" w:eastAsia="zh-CN"/>
        </w:rPr>
        <w:t>63</w:t>
      </w:r>
      <w:r>
        <w:rPr>
          <w:rFonts w:hint="eastAsia" w:ascii="宋体" w:hAnsi="宋体" w:eastAsia="宋体" w:cs="宋体"/>
          <w:sz w:val="24"/>
          <w:szCs w:val="24"/>
        </w:rPr>
        <w:t>周岁，</w:t>
      </w:r>
      <w:r>
        <w:rPr>
          <w:rFonts w:hint="eastAsia" w:ascii="宋体" w:hAnsi="宋体" w:cs="宋体"/>
          <w:sz w:val="24"/>
          <w:szCs w:val="24"/>
          <w:lang w:val="en-US" w:eastAsia="zh-CN"/>
        </w:rPr>
        <w:t>女性不超过55岁，</w:t>
      </w:r>
      <w:r>
        <w:rPr>
          <w:rFonts w:hint="eastAsia" w:ascii="宋体" w:hAnsi="宋体" w:eastAsia="宋体" w:cs="宋体"/>
          <w:sz w:val="24"/>
          <w:szCs w:val="24"/>
        </w:rPr>
        <w:t>不得超龄</w:t>
      </w:r>
      <w:r>
        <w:rPr>
          <w:rFonts w:hint="eastAsia" w:ascii="宋体" w:hAnsi="宋体" w:eastAsia="宋体" w:cs="宋体"/>
          <w:sz w:val="24"/>
          <w:szCs w:val="24"/>
          <w:highlight w:val="none"/>
        </w:rPr>
        <w:t>使用劳务人员</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劳务人员</w:t>
      </w:r>
      <w:r>
        <w:rPr>
          <w:rFonts w:hint="eastAsia" w:ascii="宋体" w:hAnsi="宋体" w:eastAsia="宋体" w:cs="宋体"/>
          <w:b w:val="0"/>
          <w:bCs w:val="0"/>
          <w:sz w:val="24"/>
          <w:szCs w:val="24"/>
          <w:highlight w:val="none"/>
          <w:lang w:val="en-US" w:eastAsia="zh-CN"/>
        </w:rPr>
        <w:t>须缴纳社保或投保不低于</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00万元保额的商业保险</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上岗人员</w:t>
      </w:r>
      <w:r>
        <w:rPr>
          <w:rFonts w:hint="eastAsia" w:ascii="宋体" w:hAnsi="宋体" w:cs="宋体"/>
          <w:b w:val="0"/>
          <w:bCs w:val="0"/>
          <w:sz w:val="24"/>
          <w:szCs w:val="24"/>
          <w:highlight w:val="none"/>
          <w:lang w:val="en-US" w:eastAsia="zh-CN"/>
        </w:rPr>
        <w:t>须</w:t>
      </w:r>
      <w:r>
        <w:rPr>
          <w:rFonts w:hint="eastAsia" w:ascii="宋体" w:hAnsi="宋体" w:eastAsia="宋体" w:cs="宋体"/>
          <w:b w:val="0"/>
          <w:bCs w:val="0"/>
          <w:sz w:val="24"/>
          <w:szCs w:val="24"/>
          <w:highlight w:val="none"/>
          <w:lang w:val="en-US" w:eastAsia="zh-CN"/>
        </w:rPr>
        <w:t>签订书面劳动或劳务合同，并提供合同复印件</w:t>
      </w:r>
      <w:r>
        <w:rPr>
          <w:rFonts w:hint="eastAsia" w:ascii="宋体" w:hAnsi="宋体" w:cs="宋体"/>
          <w:b w:val="0"/>
          <w:bCs w:val="0"/>
          <w:sz w:val="24"/>
          <w:szCs w:val="24"/>
          <w:highlight w:val="none"/>
          <w:lang w:val="en-US" w:eastAsia="zh-CN"/>
        </w:rPr>
        <w:t>给招标方</w:t>
      </w:r>
      <w:r>
        <w:rPr>
          <w:rFonts w:hint="eastAsia" w:ascii="宋体" w:hAnsi="宋体" w:eastAsia="宋体" w:cs="宋体"/>
          <w:b w:val="0"/>
          <w:bCs w:val="0"/>
          <w:sz w:val="24"/>
          <w:szCs w:val="24"/>
          <w:highlight w:val="none"/>
          <w:lang w:val="en-US" w:eastAsia="zh-CN"/>
        </w:rPr>
        <w:t>备查</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录用的人员入厂前要做好相关体检和入厂安全培训工作（入厂安全培训由</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eastAsia="zh-CN"/>
        </w:rPr>
        <w:t>方负责，</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eastAsia="zh-CN"/>
        </w:rPr>
        <w:t>方人员的体检费和日常安全培训工作由</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lang w:eastAsia="zh-CN"/>
        </w:rPr>
        <w:t>方承担）</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同时</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方需提供劳务人员身份证复印件和花名册给</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rPr>
        <w:t>方备案。</w:t>
      </w:r>
      <w:r>
        <w:rPr>
          <w:rFonts w:hint="eastAsia" w:ascii="仿宋" w:hAnsi="仿宋" w:eastAsia="仿宋" w:cs="仿宋"/>
          <w:sz w:val="30"/>
          <w:szCs w:val="30"/>
          <w:highlight w:val="none"/>
        </w:rPr>
        <w:t xml:space="preserve">                                                   </w:t>
      </w:r>
    </w:p>
    <w:p w14:paraId="508DCC45">
      <w:pPr>
        <w:keepNext w:val="0"/>
        <w:keepLines w:val="0"/>
        <w:pageBreakBefore w:val="0"/>
        <w:numPr>
          <w:ilvl w:val="0"/>
          <w:numId w:val="0"/>
        </w:numPr>
        <w:kinsoku/>
        <w:wordWrap/>
        <w:overflowPunct/>
        <w:topLinePunct w:val="0"/>
        <w:autoSpaceDE/>
        <w:autoSpaceDN/>
        <w:bidi w:val="0"/>
        <w:adjustRightInd/>
        <w:snapToGrid/>
        <w:spacing w:line="240" w:lineRule="auto"/>
        <w:ind w:left="360" w:leftChars="0"/>
        <w:textAlignment w:val="auto"/>
        <w:rPr>
          <w:rFonts w:hint="eastAsia"/>
          <w:b/>
          <w:bCs/>
          <w:sz w:val="28"/>
          <w:szCs w:val="28"/>
          <w:highlight w:val="none"/>
          <w:lang w:val="en-US" w:eastAsia="zh-CN"/>
        </w:rPr>
      </w:pPr>
      <w:r>
        <w:rPr>
          <w:rFonts w:hint="eastAsia" w:cs="Times New Roman"/>
          <w:b/>
          <w:bCs/>
          <w:kern w:val="2"/>
          <w:sz w:val="28"/>
          <w:szCs w:val="28"/>
          <w:highlight w:val="none"/>
          <w:lang w:val="en-US" w:eastAsia="zh-CN" w:bidi="ar-SA"/>
        </w:rPr>
        <w:t>六</w:t>
      </w:r>
      <w:r>
        <w:rPr>
          <w:rFonts w:hint="eastAsia" w:ascii="Times New Roman" w:hAnsi="Times New Roman" w:eastAsia="宋体" w:cs="Times New Roman"/>
          <w:b/>
          <w:bCs/>
          <w:kern w:val="2"/>
          <w:sz w:val="28"/>
          <w:szCs w:val="28"/>
          <w:highlight w:val="none"/>
          <w:lang w:val="en-US" w:eastAsia="zh-CN" w:bidi="ar-SA"/>
        </w:rPr>
        <w:t>、</w:t>
      </w:r>
      <w:r>
        <w:rPr>
          <w:rFonts w:hint="eastAsia"/>
          <w:b/>
          <w:bCs/>
          <w:sz w:val="28"/>
          <w:szCs w:val="28"/>
          <w:highlight w:val="none"/>
          <w:lang w:val="en-US" w:eastAsia="zh-CN"/>
        </w:rPr>
        <w:t>投标要求</w:t>
      </w:r>
    </w:p>
    <w:p w14:paraId="1423E99E">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1、供应商资格要求：</w:t>
      </w:r>
    </w:p>
    <w:p w14:paraId="212AC0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资质要求：须在中华人民共和国境内合法注册三年以上，具有独立承担民事责任的能力，注册</w:t>
      </w:r>
      <w:r>
        <w:rPr>
          <w:rFonts w:hint="eastAsia" w:ascii="宋体" w:hAnsi="宋体" w:cs="宋体"/>
          <w:b w:val="0"/>
          <w:bCs w:val="0"/>
          <w:sz w:val="24"/>
          <w:szCs w:val="24"/>
          <w:highlight w:val="none"/>
          <w:lang w:val="en-US" w:eastAsia="zh-CN"/>
        </w:rPr>
        <w:t>实缴</w:t>
      </w:r>
      <w:r>
        <w:rPr>
          <w:rFonts w:hint="eastAsia" w:ascii="宋体" w:hAnsi="宋体" w:eastAsia="宋体" w:cs="宋体"/>
          <w:b w:val="0"/>
          <w:bCs w:val="0"/>
          <w:sz w:val="24"/>
          <w:szCs w:val="24"/>
          <w:highlight w:val="none"/>
          <w:lang w:val="en-US" w:eastAsia="zh-CN"/>
        </w:rPr>
        <w:t>资金人民币20</w:t>
      </w:r>
      <w:r>
        <w:rPr>
          <w:rFonts w:hint="eastAsia" w:ascii="宋体" w:hAnsi="宋体" w:cs="宋体"/>
          <w:b w:val="0"/>
          <w:bCs w:val="0"/>
          <w:sz w:val="24"/>
          <w:szCs w:val="24"/>
          <w:highlight w:val="none"/>
          <w:lang w:val="en-US" w:eastAsia="zh-CN"/>
        </w:rPr>
        <w:t>0</w:t>
      </w:r>
      <w:r>
        <w:rPr>
          <w:rFonts w:hint="eastAsia" w:ascii="宋体" w:hAnsi="宋体" w:eastAsia="宋体" w:cs="宋体"/>
          <w:b w:val="0"/>
          <w:bCs w:val="0"/>
          <w:sz w:val="24"/>
          <w:szCs w:val="24"/>
          <w:highlight w:val="none"/>
          <w:lang w:val="en-US" w:eastAsia="zh-CN"/>
        </w:rPr>
        <w:t>万元以上（含），增值税一般纳税人，且营业执照经营范围包括：劳务派遣、人力资源外包服务或劳务服务或生产线管理服务。</w:t>
      </w:r>
      <w:r>
        <w:rPr>
          <w:rFonts w:hint="eastAsia" w:ascii="宋体" w:hAnsi="宋体" w:cs="宋体"/>
          <w:b w:val="0"/>
          <w:bCs w:val="0"/>
          <w:sz w:val="24"/>
          <w:szCs w:val="24"/>
          <w:highlight w:val="none"/>
          <w:lang w:val="en-US" w:eastAsia="zh-CN"/>
        </w:rPr>
        <w:t>要求公司经营地址在张家港市范围内，张家港市劳务派遣单位劳动保障信用等级评价在B级及以上。</w:t>
      </w:r>
    </w:p>
    <w:p w14:paraId="50E4284E">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信誉要求：无失信行为，通过以下三个网站查询：</w:t>
      </w:r>
    </w:p>
    <w:p w14:paraId="1D895B5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“国家企业信用信息公示系统”网址：http://www.gsxt.gov.cn/index.html</w:t>
      </w:r>
    </w:p>
    <w:p w14:paraId="7939347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“中国执行信息公开网”网址：http://zxgk.court.gov.cn/</w:t>
      </w:r>
    </w:p>
    <w:p w14:paraId="0BEE5EAC">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“信用中国”网址：https://www.creditchina.gov.cn/</w:t>
      </w:r>
    </w:p>
    <w:p w14:paraId="3AEDFF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具有以下情形之一的，不予审核通过：</w:t>
      </w:r>
    </w:p>
    <w:p w14:paraId="22645D04">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通过“国家企业信用信息公示系统”查询，被列入经营异常名录和严重违法失信名单的；</w:t>
      </w:r>
    </w:p>
    <w:p w14:paraId="4944A12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公司或其法定代表人近3年内在“中国执行信息公开网”和“信用中国”网站及各级信用信息共享平台列入失信被执行人名单或失信黑名单的。</w:t>
      </w:r>
    </w:p>
    <w:p w14:paraId="3C3141B5">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通过其它公开渠道查询，有违法记录或失信行为的。</w:t>
      </w:r>
    </w:p>
    <w:p w14:paraId="62CC8430">
      <w:pPr>
        <w:keepNext w:val="0"/>
        <w:keepLines w:val="0"/>
        <w:pageBreakBefore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2024年度张家港市劳务派遣单位信用等级在C级及以下的。</w:t>
      </w:r>
    </w:p>
    <w:p w14:paraId="21881D4D">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技术要求：须配备专人负责项目对接管理</w:t>
      </w:r>
      <w:r>
        <w:rPr>
          <w:rFonts w:hint="eastAsia" w:ascii="宋体" w:hAnsi="宋体" w:cs="宋体"/>
          <w:b w:val="0"/>
          <w:bCs w:val="0"/>
          <w:sz w:val="24"/>
          <w:szCs w:val="24"/>
          <w:lang w:val="en-US" w:eastAsia="zh-CN"/>
        </w:rPr>
        <w:t>。</w:t>
      </w:r>
    </w:p>
    <w:p w14:paraId="6617199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、报价人务必将上述材料与投标书（见附</w:t>
      </w:r>
      <w:r>
        <w:rPr>
          <w:rFonts w:hint="eastAsia" w:ascii="宋体" w:hAnsi="宋体"/>
          <w:color w:val="auto"/>
          <w:sz w:val="24"/>
          <w:lang w:val="en-US" w:eastAsia="zh-CN"/>
        </w:rPr>
        <w:t>件</w:t>
      </w:r>
      <w:r>
        <w:rPr>
          <w:rFonts w:hint="eastAsia" w:ascii="宋体" w:hAnsi="宋体"/>
          <w:sz w:val="24"/>
        </w:rPr>
        <w:t xml:space="preserve">）一起进行密封，密封袋封口处应密封，并应加盖投标人公章及法定代表人印章或其授权的委托代理人印章。封套上应注明参与报价的项目名称及报价人公司名称。 </w:t>
      </w:r>
    </w:p>
    <w:p w14:paraId="590A058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、投标有效期：为</w:t>
      </w:r>
      <w:r>
        <w:rPr>
          <w:rFonts w:hint="eastAsia" w:ascii="宋体" w:hAnsi="宋体"/>
          <w:sz w:val="24"/>
          <w:lang w:val="en-US" w:eastAsia="zh-CN"/>
        </w:rPr>
        <w:t>15</w:t>
      </w:r>
      <w:r>
        <w:rPr>
          <w:rFonts w:hint="eastAsia" w:ascii="宋体" w:hAnsi="宋体"/>
          <w:sz w:val="24"/>
        </w:rPr>
        <w:t>日历天（从投标截止之日算起）</w:t>
      </w:r>
    </w:p>
    <w:p w14:paraId="19504BEE">
      <w:pPr>
        <w:keepNext w:val="0"/>
        <w:keepLines w:val="0"/>
        <w:pageBreakBefore w:val="0"/>
        <w:kinsoku/>
        <w:wordWrap/>
        <w:overflowPunct/>
        <w:topLinePunct w:val="0"/>
        <w:autoSpaceDE/>
        <w:autoSpaceDN/>
        <w:bidi w:val="0"/>
        <w:adjustRightInd/>
        <w:snapToGrid/>
        <w:spacing w:line="240" w:lineRule="auto"/>
        <w:ind w:firstLine="422" w:firstLineChars="150"/>
        <w:textAlignment w:val="auto"/>
        <w:rPr>
          <w:rFonts w:hint="eastAsia" w:ascii="宋体" w:hAnsi="宋体" w:eastAsia="宋体"/>
          <w:sz w:val="24"/>
          <w:lang w:eastAsia="zh-CN"/>
        </w:rPr>
      </w:pPr>
      <w:r>
        <w:rPr>
          <w:rFonts w:hint="eastAsia" w:ascii="宋体" w:hAnsi="宋体"/>
          <w:b/>
          <w:bCs/>
          <w:color w:val="000000"/>
          <w:sz w:val="28"/>
          <w:szCs w:val="28"/>
          <w:lang w:val="en-US" w:eastAsia="zh-CN"/>
        </w:rPr>
        <w:t>七</w:t>
      </w:r>
      <w:r>
        <w:rPr>
          <w:rFonts w:hint="eastAsia" w:ascii="宋体" w:hAnsi="宋体"/>
          <w:b/>
          <w:bCs/>
          <w:color w:val="000000"/>
          <w:sz w:val="28"/>
          <w:szCs w:val="28"/>
          <w:lang w:eastAsia="zh-CN"/>
        </w:rPr>
        <w:t>、</w:t>
      </w:r>
      <w:r>
        <w:rPr>
          <w:rFonts w:hint="eastAsia" w:ascii="宋体" w:hAnsi="宋体"/>
          <w:b/>
          <w:bCs/>
          <w:color w:val="000000"/>
          <w:sz w:val="28"/>
          <w:szCs w:val="28"/>
        </w:rPr>
        <w:t>中标人确定</w:t>
      </w:r>
    </w:p>
    <w:p w14:paraId="5E2628F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sz w:val="24"/>
          <w:highlight w:val="none"/>
          <w:lang w:val="en-US" w:eastAsia="zh-CN"/>
        </w:rPr>
      </w:pPr>
      <w:r>
        <w:rPr>
          <w:rFonts w:hint="eastAsia" w:ascii="宋体" w:hAnsi="宋体"/>
          <w:sz w:val="24"/>
        </w:rPr>
        <w:t>以符合竞价文件要求的最低投标价确定为中标</w:t>
      </w:r>
      <w:r>
        <w:rPr>
          <w:rFonts w:hint="eastAsia" w:ascii="宋体" w:hAnsi="宋体"/>
          <w:sz w:val="24"/>
          <w:highlight w:val="none"/>
        </w:rPr>
        <w:t>人</w:t>
      </w:r>
      <w:r>
        <w:rPr>
          <w:rFonts w:hint="eastAsia" w:ascii="宋体" w:hAnsi="宋体"/>
          <w:sz w:val="24"/>
          <w:highlight w:val="none"/>
          <w:lang w:eastAsia="zh-CN"/>
        </w:rPr>
        <w:t>。</w:t>
      </w:r>
      <w:r>
        <w:rPr>
          <w:rFonts w:hint="eastAsia" w:ascii="宋体" w:hAnsi="宋体"/>
          <w:sz w:val="24"/>
          <w:highlight w:val="none"/>
          <w:lang w:val="en-US" w:eastAsia="zh-CN"/>
        </w:rPr>
        <w:t>本次竞价最高限价不超过</w:t>
      </w:r>
      <w:r>
        <w:rPr>
          <w:rFonts w:hint="eastAsia" w:ascii="宋体" w:hAnsi="宋体"/>
          <w:sz w:val="24"/>
          <w:highlight w:val="none"/>
          <w:u w:val="single"/>
          <w:lang w:val="en-US" w:eastAsia="zh-CN"/>
        </w:rPr>
        <w:t xml:space="preserve"> 90万 </w:t>
      </w:r>
      <w:r>
        <w:rPr>
          <w:rFonts w:hint="eastAsia" w:ascii="宋体" w:hAnsi="宋体"/>
          <w:sz w:val="24"/>
          <w:highlight w:val="none"/>
          <w:lang w:val="en-US" w:eastAsia="zh-CN"/>
        </w:rPr>
        <w:t>元/年，并且为了保障投标方提供的服务质量，投标价格不得明显低于成本价，如果投标报价低于最高限价的60%，或者明显低于市场合理价格的，投标人须在报价明细表后提交书面成本说明及证明材料，不能证明报价合理性的，评标时将否决其投标。</w:t>
      </w:r>
    </w:p>
    <w:p w14:paraId="7662E7A5">
      <w:pPr>
        <w:keepNext w:val="0"/>
        <w:keepLines w:val="0"/>
        <w:pageBreakBefore w:val="0"/>
        <w:kinsoku/>
        <w:wordWrap/>
        <w:overflowPunct/>
        <w:topLinePunct w:val="0"/>
        <w:autoSpaceDE/>
        <w:autoSpaceDN/>
        <w:bidi w:val="0"/>
        <w:adjustRightInd/>
        <w:snapToGrid/>
        <w:spacing w:line="240" w:lineRule="auto"/>
        <w:ind w:firstLine="422" w:firstLineChars="150"/>
        <w:textAlignment w:val="auto"/>
        <w:rPr>
          <w:rFonts w:hint="eastAsia" w:ascii="宋体" w:hAnsi="宋体" w:eastAsia="宋体"/>
          <w:sz w:val="24"/>
          <w:lang w:eastAsia="zh-CN"/>
        </w:rPr>
      </w:pPr>
      <w:r>
        <w:rPr>
          <w:rFonts w:hint="eastAsia" w:ascii="宋体" w:hAnsi="宋体"/>
          <w:b/>
          <w:bCs/>
          <w:color w:val="000000"/>
          <w:sz w:val="28"/>
          <w:szCs w:val="28"/>
          <w:lang w:val="en-US" w:eastAsia="zh-CN"/>
        </w:rPr>
        <w:t>八</w:t>
      </w:r>
      <w:r>
        <w:rPr>
          <w:rFonts w:hint="eastAsia" w:ascii="宋体" w:hAnsi="宋体"/>
          <w:b/>
          <w:bCs/>
          <w:color w:val="000000"/>
          <w:sz w:val="28"/>
          <w:szCs w:val="28"/>
          <w:lang w:eastAsia="zh-CN"/>
        </w:rPr>
        <w:t>、</w:t>
      </w:r>
      <w:r>
        <w:rPr>
          <w:rFonts w:hint="eastAsia" w:ascii="宋体" w:hAnsi="宋体"/>
          <w:b/>
          <w:bCs/>
          <w:color w:val="000000"/>
          <w:sz w:val="28"/>
          <w:szCs w:val="28"/>
        </w:rPr>
        <w:t>报价截止时间</w:t>
      </w:r>
    </w:p>
    <w:p w14:paraId="4387A731">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hint="eastAsia"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21</w:t>
      </w:r>
      <w:r>
        <w:rPr>
          <w:rFonts w:hint="eastAsia" w:ascii="宋体" w:hAnsi="宋体"/>
          <w:sz w:val="24"/>
        </w:rPr>
        <w:t>日10:00时，逾期送达或未送达指定地点的报价文件不予受理。</w:t>
      </w:r>
    </w:p>
    <w:p w14:paraId="37DA369F">
      <w:pPr>
        <w:keepNext w:val="0"/>
        <w:keepLines w:val="0"/>
        <w:pageBreakBefore w:val="0"/>
        <w:kinsoku/>
        <w:wordWrap/>
        <w:overflowPunct/>
        <w:topLinePunct w:val="0"/>
        <w:autoSpaceDE/>
        <w:autoSpaceDN/>
        <w:bidi w:val="0"/>
        <w:adjustRightInd/>
        <w:snapToGrid/>
        <w:spacing w:line="240" w:lineRule="auto"/>
        <w:ind w:firstLine="422" w:firstLineChars="150"/>
        <w:textAlignment w:val="auto"/>
        <w:rPr>
          <w:rFonts w:hint="eastAsia" w:ascii="宋体" w:hAnsi="宋体" w:eastAsia="宋体"/>
          <w:sz w:val="24"/>
          <w:lang w:eastAsia="zh-CN"/>
        </w:rPr>
      </w:pPr>
      <w:r>
        <w:rPr>
          <w:rFonts w:hint="eastAsia" w:ascii="宋体" w:hAnsi="宋体"/>
          <w:b/>
          <w:bCs/>
          <w:color w:val="000000"/>
          <w:sz w:val="28"/>
          <w:szCs w:val="28"/>
          <w:lang w:val="en-US" w:eastAsia="zh-CN"/>
        </w:rPr>
        <w:t>九</w:t>
      </w:r>
      <w:r>
        <w:rPr>
          <w:rFonts w:hint="eastAsia" w:ascii="宋体" w:hAnsi="宋体"/>
          <w:b/>
          <w:bCs/>
          <w:color w:val="000000"/>
          <w:sz w:val="28"/>
          <w:szCs w:val="28"/>
          <w:lang w:eastAsia="zh-CN"/>
        </w:rPr>
        <w:t>、</w:t>
      </w:r>
      <w:r>
        <w:rPr>
          <w:rFonts w:hint="eastAsia" w:ascii="宋体" w:hAnsi="宋体"/>
          <w:b/>
          <w:bCs/>
          <w:color w:val="000000"/>
          <w:sz w:val="28"/>
          <w:szCs w:val="28"/>
        </w:rPr>
        <w:t>报价文件接收单位及相关联系人：</w:t>
      </w:r>
    </w:p>
    <w:p w14:paraId="47EF6AB2">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ascii="宋体" w:hAnsi="宋体"/>
          <w:sz w:val="24"/>
        </w:rPr>
      </w:pPr>
      <w:r>
        <w:rPr>
          <w:rFonts w:hint="eastAsia" w:ascii="宋体" w:hAnsi="宋体"/>
          <w:sz w:val="24"/>
        </w:rPr>
        <w:t>文件提交地址：张家港市锦丰镇三兴街道</w:t>
      </w:r>
      <w:r>
        <w:rPr>
          <w:rFonts w:hint="eastAsia" w:ascii="宋体" w:hAnsi="宋体"/>
          <w:sz w:val="24"/>
          <w:lang w:val="en-US" w:eastAsia="zh-CN"/>
        </w:rPr>
        <w:t>2202</w:t>
      </w:r>
      <w:r>
        <w:rPr>
          <w:rFonts w:hint="eastAsia" w:ascii="宋体" w:hAnsi="宋体"/>
          <w:sz w:val="24"/>
        </w:rPr>
        <w:t>号，张家港联合铜业有限公司</w:t>
      </w:r>
      <w:r>
        <w:rPr>
          <w:rFonts w:hint="eastAsia" w:ascii="宋体" w:hAnsi="宋体"/>
          <w:sz w:val="24"/>
          <w:lang w:val="en-US" w:eastAsia="zh-CN"/>
        </w:rPr>
        <w:t>党群综合部企管人事科</w:t>
      </w:r>
      <w:r>
        <w:rPr>
          <w:rFonts w:hint="eastAsia" w:ascii="宋体" w:hAnsi="宋体"/>
          <w:sz w:val="24"/>
        </w:rPr>
        <w:t xml:space="preserve">；邮编：215624 </w:t>
      </w:r>
    </w:p>
    <w:p w14:paraId="51C00487">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ascii="宋体" w:hAnsi="宋体"/>
          <w:sz w:val="24"/>
        </w:rPr>
      </w:pPr>
      <w:r>
        <w:rPr>
          <w:rFonts w:hint="eastAsia" w:ascii="宋体" w:hAnsi="宋体"/>
          <w:sz w:val="24"/>
        </w:rPr>
        <w:t>接收时间：投标截止日期前每天上午8：00至11：30，下午13：30至16：30，节假日除外。</w:t>
      </w:r>
    </w:p>
    <w:p w14:paraId="45319877">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ascii="宋体" w:hAnsi="宋体"/>
          <w:sz w:val="24"/>
        </w:rPr>
      </w:pPr>
      <w:r>
        <w:rPr>
          <w:rFonts w:hint="eastAsia" w:ascii="宋体" w:hAnsi="宋体"/>
          <w:sz w:val="24"/>
        </w:rPr>
        <w:t>投标联系人：</w:t>
      </w:r>
      <w:r>
        <w:rPr>
          <w:rFonts w:hint="eastAsia" w:ascii="宋体" w:hAnsi="宋体"/>
          <w:sz w:val="24"/>
          <w:lang w:val="en-US" w:eastAsia="zh-CN"/>
        </w:rPr>
        <w:t>侯燕州</w:t>
      </w:r>
      <w:r>
        <w:rPr>
          <w:rFonts w:hint="eastAsia" w:ascii="宋体" w:hAnsi="宋体"/>
          <w:sz w:val="24"/>
        </w:rPr>
        <w:t>（0512-</w:t>
      </w:r>
      <w:r>
        <w:rPr>
          <w:rFonts w:hint="eastAsia" w:ascii="宋体" w:hAnsi="宋体"/>
          <w:sz w:val="24"/>
          <w:lang w:val="en-US" w:eastAsia="zh-CN"/>
        </w:rPr>
        <w:t>58537833</w:t>
      </w:r>
      <w:r>
        <w:rPr>
          <w:rFonts w:hint="eastAsia" w:ascii="宋体" w:hAnsi="宋体"/>
          <w:sz w:val="24"/>
        </w:rPr>
        <w:t>）</w:t>
      </w:r>
    </w:p>
    <w:p w14:paraId="466A10AE">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hint="eastAsia" w:ascii="宋体" w:hAnsi="宋体"/>
          <w:sz w:val="24"/>
        </w:rPr>
      </w:pPr>
      <w:r>
        <w:rPr>
          <w:rFonts w:hint="eastAsia" w:ascii="宋体" w:hAnsi="宋体"/>
          <w:sz w:val="24"/>
        </w:rPr>
        <w:t>业务咨询联系人：</w:t>
      </w:r>
      <w:r>
        <w:rPr>
          <w:rFonts w:hint="eastAsia" w:ascii="宋体" w:hAnsi="宋体"/>
          <w:sz w:val="24"/>
          <w:lang w:val="en-US" w:eastAsia="zh-CN"/>
        </w:rPr>
        <w:t>综合部  汪忠</w:t>
      </w:r>
      <w:r>
        <w:rPr>
          <w:rFonts w:hint="eastAsia" w:ascii="宋体" w:hAnsi="宋体"/>
          <w:sz w:val="24"/>
        </w:rPr>
        <w:t>（0512-</w:t>
      </w:r>
      <w:r>
        <w:rPr>
          <w:rFonts w:hint="default" w:ascii="宋体" w:hAnsi="宋体"/>
          <w:sz w:val="24"/>
          <w:highlight w:val="none"/>
          <w:u w:val="none"/>
          <w:lang w:val="en-US" w:eastAsia="zh-CN"/>
        </w:rPr>
        <w:t>58570127</w:t>
      </w:r>
      <w:r>
        <w:rPr>
          <w:rFonts w:hint="eastAsia" w:ascii="宋体" w:hAnsi="宋体"/>
          <w:sz w:val="24"/>
        </w:rPr>
        <w:t>）</w:t>
      </w:r>
    </w:p>
    <w:p w14:paraId="42B16ED7">
      <w:pPr>
        <w:keepNext w:val="0"/>
        <w:keepLines w:val="0"/>
        <w:pageBreakBefore w:val="0"/>
        <w:kinsoku/>
        <w:wordWrap/>
        <w:overflowPunct/>
        <w:topLinePunct w:val="0"/>
        <w:autoSpaceDE/>
        <w:autoSpaceDN/>
        <w:bidi w:val="0"/>
        <w:adjustRightInd/>
        <w:snapToGrid/>
        <w:spacing w:line="240" w:lineRule="auto"/>
        <w:ind w:firstLine="360" w:firstLineChars="150"/>
        <w:textAlignment w:val="auto"/>
        <w:rPr>
          <w:rFonts w:hint="eastAsia" w:ascii="宋体" w:hAnsi="宋体"/>
          <w:sz w:val="24"/>
        </w:rPr>
      </w:pPr>
    </w:p>
    <w:p w14:paraId="08F605A9">
      <w:pPr>
        <w:keepNext w:val="0"/>
        <w:keepLines w:val="0"/>
        <w:pageBreakBefore w:val="0"/>
        <w:kinsoku/>
        <w:wordWrap/>
        <w:overflowPunct/>
        <w:topLinePunct w:val="0"/>
        <w:autoSpaceDE/>
        <w:autoSpaceDN/>
        <w:bidi w:val="0"/>
        <w:adjustRightInd/>
        <w:snapToGrid/>
        <w:spacing w:line="240" w:lineRule="auto"/>
        <w:ind w:firstLine="361" w:firstLineChars="150"/>
        <w:textAlignment w:val="auto"/>
        <w:rPr>
          <w:rFonts w:hint="eastAsia" w:ascii="宋体" w:hAnsi="宋体"/>
          <w:b/>
          <w:bCs/>
          <w:sz w:val="24"/>
          <w:highlight w:val="yellow"/>
        </w:rPr>
      </w:pPr>
      <w:r>
        <w:rPr>
          <w:rFonts w:hint="eastAsia" w:ascii="宋体" w:hAnsi="宋体"/>
          <w:b/>
          <w:bCs/>
          <w:sz w:val="24"/>
          <w:highlight w:val="yellow"/>
        </w:rPr>
        <w:t>注：所有的投标材料只接收快递邮寄的形式，且快递包装外注明竞价项目名称及编号。不接收私人上门送达投标材料，否则将被视为无效报价。</w:t>
      </w:r>
    </w:p>
    <w:p w14:paraId="69EC8A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十、附件</w:t>
      </w:r>
      <w:bookmarkStart w:id="6" w:name="_GoBack"/>
      <w:bookmarkEnd w:id="6"/>
    </w:p>
    <w:p w14:paraId="5179B2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附件</w:t>
      </w: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报价</w:t>
      </w:r>
      <w:r>
        <w:rPr>
          <w:rFonts w:hint="eastAsia" w:ascii="宋体" w:hAnsi="宋体" w:eastAsia="宋体" w:cs="宋体"/>
          <w:b w:val="0"/>
          <w:bCs w:val="0"/>
          <w:color w:val="auto"/>
          <w:sz w:val="24"/>
          <w:szCs w:val="24"/>
          <w:lang w:val="en-US" w:eastAsia="zh-CN"/>
        </w:rPr>
        <w:t>明细表</w:t>
      </w:r>
    </w:p>
    <w:p w14:paraId="5686C0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：法定代表人份身份证明书</w:t>
      </w:r>
    </w:p>
    <w:p w14:paraId="2D6893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：法定代表人授权委托书</w:t>
      </w:r>
    </w:p>
    <w:p w14:paraId="0C894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：投标</w:t>
      </w:r>
      <w:r>
        <w:rPr>
          <w:rFonts w:hint="eastAsia" w:ascii="宋体" w:hAnsi="宋体" w:cs="宋体"/>
          <w:b w:val="0"/>
          <w:bCs w:val="0"/>
          <w:color w:val="auto"/>
          <w:sz w:val="24"/>
          <w:szCs w:val="24"/>
          <w:lang w:val="en-US" w:eastAsia="zh-CN"/>
        </w:rPr>
        <w:t>函</w:t>
      </w:r>
    </w:p>
    <w:p w14:paraId="43A50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：企业法人营业执照、劳务派遣许可证</w:t>
      </w:r>
    </w:p>
    <w:p w14:paraId="23D939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：一般纳税人资格证明</w:t>
      </w:r>
    </w:p>
    <w:p w14:paraId="57F95B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：信用查询截图</w:t>
      </w:r>
    </w:p>
    <w:p w14:paraId="1E8C6F1C">
      <w:pPr>
        <w:keepNext w:val="0"/>
        <w:keepLines w:val="0"/>
        <w:pageBreakBefore w:val="0"/>
        <w:kinsoku/>
        <w:overflowPunct/>
        <w:topLinePunct w:val="0"/>
        <w:autoSpaceDE/>
        <w:autoSpaceDN/>
        <w:bidi w:val="0"/>
        <w:adjustRightInd/>
        <w:snapToGrid/>
        <w:spacing w:line="240" w:lineRule="auto"/>
        <w:textAlignment w:val="auto"/>
        <w:rPr>
          <w:rFonts w:hint="eastAsia" w:ascii="楷体" w:hAnsi="楷体" w:eastAsia="楷体"/>
          <w:b/>
          <w:bCs/>
          <w:color w:val="FF0000"/>
          <w:sz w:val="40"/>
          <w:szCs w:val="40"/>
          <w:u w:val="none"/>
          <w:lang w:eastAsia="zh-CN"/>
        </w:rPr>
      </w:pPr>
      <w:r>
        <w:rPr>
          <w:rFonts w:hint="eastAsia" w:ascii="宋体" w:hAnsi="宋体" w:eastAsia="宋体" w:cs="宋体"/>
          <w:b w:val="0"/>
          <w:bCs w:val="0"/>
          <w:color w:val="auto"/>
          <w:sz w:val="24"/>
          <w:szCs w:val="24"/>
          <w:lang w:val="en-US" w:eastAsia="zh-CN"/>
        </w:rPr>
        <w:br w:type="page"/>
      </w:r>
    </w:p>
    <w:p w14:paraId="318F898F">
      <w:pPr>
        <w:keepNext w:val="0"/>
        <w:keepLines w:val="0"/>
        <w:pageBreakBefore w:val="0"/>
        <w:kinsoku/>
        <w:overflowPunct/>
        <w:topLinePunct w:val="0"/>
        <w:autoSpaceDE/>
        <w:autoSpaceDN/>
        <w:bidi w:val="0"/>
        <w:adjustRightInd/>
        <w:snapToGrid/>
        <w:spacing w:line="240" w:lineRule="auto"/>
        <w:jc w:val="center"/>
        <w:textAlignment w:val="auto"/>
        <w:rPr>
          <w:rFonts w:hint="eastAsia" w:ascii="楷体" w:hAnsi="楷体" w:eastAsia="楷体"/>
          <w:color w:val="auto"/>
          <w:sz w:val="40"/>
          <w:szCs w:val="40"/>
          <w:u w:val="none"/>
          <w:lang w:eastAsia="zh-CN"/>
        </w:rPr>
      </w:pPr>
      <w:r>
        <w:rPr>
          <w:rFonts w:hint="eastAsia" w:ascii="楷体" w:hAnsi="楷体" w:eastAsia="楷体"/>
          <w:b/>
          <w:bCs/>
          <w:color w:val="auto"/>
          <w:sz w:val="40"/>
          <w:szCs w:val="40"/>
          <w:u w:val="none"/>
          <w:lang w:eastAsia="zh-CN"/>
        </w:rPr>
        <w:t>投标文件</w:t>
      </w:r>
    </w:p>
    <w:p w14:paraId="674700FE">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olor w:val="auto"/>
          <w:sz w:val="24"/>
          <w:szCs w:val="24"/>
          <w:lang w:eastAsia="zh-CN"/>
        </w:rPr>
      </w:pPr>
    </w:p>
    <w:p w14:paraId="4459F590">
      <w:pPr>
        <w:keepNext w:val="0"/>
        <w:keepLines w:val="0"/>
        <w:pageBreakBefore w:val="0"/>
        <w:kinsoku/>
        <w:overflowPunct/>
        <w:topLinePunct w:val="0"/>
        <w:autoSpaceDE/>
        <w:autoSpaceDN/>
        <w:bidi w:val="0"/>
        <w:adjustRightInd/>
        <w:snapToGrid/>
        <w:spacing w:line="240" w:lineRule="auto"/>
        <w:jc w:val="left"/>
        <w:textAlignment w:val="auto"/>
        <w:rPr>
          <w:rFonts w:hint="default" w:ascii="楷体" w:hAnsi="楷体" w:eastAsia="楷体"/>
          <w:b/>
          <w:bCs/>
          <w:color w:val="auto"/>
          <w:sz w:val="28"/>
          <w:szCs w:val="28"/>
          <w:lang w:val="en-US" w:eastAsia="zh-CN"/>
        </w:rPr>
      </w:pPr>
      <w:r>
        <w:rPr>
          <w:rFonts w:hint="eastAsia" w:ascii="楷体" w:hAnsi="楷体" w:eastAsia="楷体"/>
          <w:b/>
          <w:bCs/>
          <w:color w:val="auto"/>
          <w:sz w:val="28"/>
          <w:szCs w:val="28"/>
          <w:lang w:eastAsia="zh-CN"/>
        </w:rPr>
        <w:t>附件</w:t>
      </w:r>
      <w:r>
        <w:rPr>
          <w:rFonts w:hint="eastAsia" w:ascii="楷体" w:hAnsi="楷体" w:eastAsia="楷体"/>
          <w:b/>
          <w:bCs/>
          <w:color w:val="auto"/>
          <w:sz w:val="28"/>
          <w:szCs w:val="28"/>
          <w:lang w:val="en-US" w:eastAsia="zh-CN"/>
        </w:rPr>
        <w:t>1：报价明细表</w:t>
      </w:r>
    </w:p>
    <w:tbl>
      <w:tblPr>
        <w:tblStyle w:val="12"/>
        <w:tblpPr w:leftFromText="180" w:rightFromText="180" w:vertAnchor="text" w:horzAnchor="page" w:tblpXSpec="center" w:tblpY="187"/>
        <w:tblOverlap w:val="never"/>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1538"/>
        <w:gridCol w:w="1539"/>
        <w:gridCol w:w="2353"/>
        <w:gridCol w:w="2511"/>
      </w:tblGrid>
      <w:tr w14:paraId="5413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163" w:type="dxa"/>
            <w:vAlign w:val="center"/>
          </w:tcPr>
          <w:p w14:paraId="67C8BC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项目名称</w:t>
            </w:r>
          </w:p>
        </w:tc>
        <w:tc>
          <w:tcPr>
            <w:tcW w:w="1538" w:type="dxa"/>
            <w:vAlign w:val="center"/>
          </w:tcPr>
          <w:p w14:paraId="7523E9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服务地址</w:t>
            </w:r>
          </w:p>
        </w:tc>
        <w:tc>
          <w:tcPr>
            <w:tcW w:w="1539" w:type="dxa"/>
            <w:vAlign w:val="center"/>
          </w:tcPr>
          <w:p w14:paraId="5B1251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区域</w:t>
            </w:r>
          </w:p>
        </w:tc>
        <w:tc>
          <w:tcPr>
            <w:tcW w:w="2353" w:type="dxa"/>
            <w:vAlign w:val="center"/>
          </w:tcPr>
          <w:p w14:paraId="3FCFCA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工作内容</w:t>
            </w:r>
          </w:p>
        </w:tc>
        <w:tc>
          <w:tcPr>
            <w:tcW w:w="2511" w:type="dxa"/>
            <w:vAlign w:val="center"/>
          </w:tcPr>
          <w:p w14:paraId="764661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价格/元/年</w:t>
            </w:r>
          </w:p>
        </w:tc>
      </w:tr>
      <w:tr w14:paraId="7A6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163" w:type="dxa"/>
            <w:vMerge w:val="restart"/>
            <w:vAlign w:val="center"/>
          </w:tcPr>
          <w:p w14:paraId="1EBC73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2026年内勤工作外包</w:t>
            </w:r>
          </w:p>
        </w:tc>
        <w:tc>
          <w:tcPr>
            <w:tcW w:w="1538" w:type="dxa"/>
            <w:vMerge w:val="restart"/>
            <w:vAlign w:val="center"/>
          </w:tcPr>
          <w:p w14:paraId="59EA74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val="0"/>
                <w:bCs w:val="0"/>
                <w:color w:val="auto"/>
                <w:sz w:val="24"/>
                <w:szCs w:val="24"/>
                <w:highlight w:val="none"/>
                <w:u w:val="singl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张家港市锦丰镇三兴五棵松路2202号</w:t>
            </w:r>
          </w:p>
        </w:tc>
        <w:tc>
          <w:tcPr>
            <w:tcW w:w="1539" w:type="dxa"/>
            <w:vAlign w:val="center"/>
          </w:tcPr>
          <w:p w14:paraId="658244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办公楼</w:t>
            </w:r>
          </w:p>
        </w:tc>
        <w:tc>
          <w:tcPr>
            <w:tcW w:w="2353" w:type="dxa"/>
            <w:vAlign w:val="center"/>
          </w:tcPr>
          <w:p w14:paraId="3FAEC0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机关办公楼内外保洁、</w:t>
            </w:r>
            <w:r>
              <w:rPr>
                <w:rFonts w:hint="default" w:ascii="宋体" w:hAnsi="宋体" w:cs="宋体"/>
                <w:b w:val="0"/>
                <w:bCs w:val="0"/>
                <w:sz w:val="24"/>
                <w:szCs w:val="24"/>
                <w:highlight w:val="none"/>
                <w:lang w:val="en-US" w:eastAsia="zh-CN"/>
              </w:rPr>
              <w:t>花池杂物清理</w:t>
            </w:r>
            <w:r>
              <w:rPr>
                <w:rFonts w:hint="eastAsia" w:ascii="宋体" w:hAnsi="宋体" w:cs="宋体"/>
                <w:b w:val="0"/>
                <w:bCs w:val="0"/>
                <w:sz w:val="24"/>
                <w:szCs w:val="24"/>
                <w:highlight w:val="none"/>
                <w:lang w:val="en-US" w:eastAsia="zh-CN"/>
              </w:rPr>
              <w:t>（责任区除外）</w:t>
            </w:r>
          </w:p>
        </w:tc>
        <w:tc>
          <w:tcPr>
            <w:tcW w:w="2511" w:type="dxa"/>
            <w:vAlign w:val="center"/>
          </w:tcPr>
          <w:p w14:paraId="0815ED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cs="宋体"/>
                <w:b w:val="0"/>
                <w:bCs w:val="0"/>
                <w:color w:val="auto"/>
                <w:sz w:val="24"/>
                <w:szCs w:val="24"/>
                <w:highlight w:val="none"/>
                <w:u w:val="none"/>
                <w:vertAlign w:val="baseline"/>
                <w:lang w:val="en-US" w:eastAsia="zh-CN"/>
              </w:rPr>
            </w:pPr>
          </w:p>
        </w:tc>
      </w:tr>
      <w:tr w14:paraId="7852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163" w:type="dxa"/>
            <w:vMerge w:val="continue"/>
            <w:vAlign w:val="center"/>
          </w:tcPr>
          <w:p w14:paraId="248EAA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538" w:type="dxa"/>
            <w:vMerge w:val="continue"/>
            <w:vAlign w:val="center"/>
          </w:tcPr>
          <w:p w14:paraId="58ACE3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val="0"/>
                <w:bCs w:val="0"/>
                <w:color w:val="auto"/>
                <w:sz w:val="24"/>
                <w:szCs w:val="24"/>
                <w:highlight w:val="none"/>
                <w:u w:val="none"/>
                <w:vertAlign w:val="baseline"/>
                <w:lang w:val="en-US" w:eastAsia="zh-CN"/>
              </w:rPr>
            </w:pPr>
          </w:p>
        </w:tc>
        <w:tc>
          <w:tcPr>
            <w:tcW w:w="1539" w:type="dxa"/>
            <w:vAlign w:val="center"/>
          </w:tcPr>
          <w:p w14:paraId="509A7D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公寓区</w:t>
            </w:r>
          </w:p>
        </w:tc>
        <w:tc>
          <w:tcPr>
            <w:tcW w:w="2353" w:type="dxa"/>
            <w:vAlign w:val="center"/>
          </w:tcPr>
          <w:p w14:paraId="3D51C4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公寓区宿舍楼（含澡堂）保洁、厂外厕所、垃圾分类监督管理、</w:t>
            </w:r>
            <w:r>
              <w:rPr>
                <w:rFonts w:hint="default" w:ascii="宋体" w:hAnsi="宋体" w:cs="宋体"/>
                <w:b w:val="0"/>
                <w:bCs w:val="0"/>
                <w:sz w:val="24"/>
                <w:szCs w:val="24"/>
                <w:highlight w:val="none"/>
                <w:lang w:val="en-US" w:eastAsia="zh-CN"/>
              </w:rPr>
              <w:t>花池杂物清理</w:t>
            </w:r>
            <w:r>
              <w:rPr>
                <w:rFonts w:hint="eastAsia" w:ascii="宋体" w:hAnsi="宋体" w:cs="宋体"/>
                <w:b w:val="0"/>
                <w:bCs w:val="0"/>
                <w:sz w:val="24"/>
                <w:szCs w:val="24"/>
                <w:highlight w:val="none"/>
                <w:lang w:val="en-US" w:eastAsia="zh-CN"/>
              </w:rPr>
              <w:t>（责任区除外）</w:t>
            </w:r>
          </w:p>
        </w:tc>
        <w:tc>
          <w:tcPr>
            <w:tcW w:w="2511" w:type="dxa"/>
            <w:vAlign w:val="center"/>
          </w:tcPr>
          <w:p w14:paraId="3EE293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cs="宋体"/>
                <w:b w:val="0"/>
                <w:bCs w:val="0"/>
                <w:color w:val="auto"/>
                <w:sz w:val="24"/>
                <w:szCs w:val="24"/>
                <w:highlight w:val="none"/>
                <w:u w:val="none"/>
                <w:vertAlign w:val="baseline"/>
                <w:lang w:val="en-US" w:eastAsia="zh-CN"/>
              </w:rPr>
            </w:pPr>
          </w:p>
        </w:tc>
      </w:tr>
      <w:tr w14:paraId="6374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163" w:type="dxa"/>
            <w:vMerge w:val="continue"/>
            <w:vAlign w:val="center"/>
          </w:tcPr>
          <w:p w14:paraId="2FB666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538" w:type="dxa"/>
            <w:vMerge w:val="continue"/>
            <w:vAlign w:val="center"/>
          </w:tcPr>
          <w:p w14:paraId="4A5A9F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val="0"/>
                <w:bCs w:val="0"/>
                <w:color w:val="auto"/>
                <w:sz w:val="24"/>
                <w:szCs w:val="24"/>
                <w:highlight w:val="none"/>
                <w:u w:val="none"/>
                <w:vertAlign w:val="baseline"/>
                <w:lang w:val="en-US" w:eastAsia="zh-CN"/>
              </w:rPr>
            </w:pPr>
          </w:p>
        </w:tc>
        <w:tc>
          <w:tcPr>
            <w:tcW w:w="1539" w:type="dxa"/>
            <w:vAlign w:val="center"/>
          </w:tcPr>
          <w:p w14:paraId="0174CB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厂区</w:t>
            </w:r>
          </w:p>
        </w:tc>
        <w:tc>
          <w:tcPr>
            <w:tcW w:w="2353" w:type="dxa"/>
            <w:vAlign w:val="center"/>
          </w:tcPr>
          <w:p w14:paraId="0E3779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厂内男女浴室值班保洁、厂内厕所保洁、花池杂物清理</w:t>
            </w:r>
            <w:r>
              <w:rPr>
                <w:rFonts w:hint="eastAsia" w:ascii="宋体" w:hAnsi="宋体" w:cs="宋体"/>
                <w:b w:val="0"/>
                <w:bCs w:val="0"/>
                <w:sz w:val="24"/>
                <w:szCs w:val="24"/>
                <w:highlight w:val="none"/>
                <w:lang w:val="en-US" w:eastAsia="zh-CN"/>
              </w:rPr>
              <w:t>（责任区除外）</w:t>
            </w:r>
          </w:p>
        </w:tc>
        <w:tc>
          <w:tcPr>
            <w:tcW w:w="2511" w:type="dxa"/>
            <w:vAlign w:val="center"/>
          </w:tcPr>
          <w:p w14:paraId="3783FD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cs="宋体"/>
                <w:b w:val="0"/>
                <w:bCs w:val="0"/>
                <w:color w:val="auto"/>
                <w:sz w:val="24"/>
                <w:szCs w:val="24"/>
                <w:highlight w:val="none"/>
                <w:u w:val="none"/>
                <w:vertAlign w:val="baseline"/>
                <w:lang w:val="en-US" w:eastAsia="zh-CN"/>
              </w:rPr>
            </w:pPr>
          </w:p>
        </w:tc>
      </w:tr>
      <w:tr w14:paraId="0BE4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593" w:type="dxa"/>
            <w:gridSpan w:val="4"/>
            <w:vAlign w:val="center"/>
          </w:tcPr>
          <w:p w14:paraId="5710BE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总计价格：</w:t>
            </w:r>
          </w:p>
        </w:tc>
        <w:tc>
          <w:tcPr>
            <w:tcW w:w="2511" w:type="dxa"/>
            <w:vAlign w:val="center"/>
          </w:tcPr>
          <w:p w14:paraId="3D08EC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cs="宋体"/>
                <w:b w:val="0"/>
                <w:bCs w:val="0"/>
                <w:color w:val="auto"/>
                <w:sz w:val="24"/>
                <w:szCs w:val="24"/>
                <w:highlight w:val="none"/>
                <w:u w:val="none"/>
                <w:vertAlign w:val="baseline"/>
                <w:lang w:val="en-US" w:eastAsia="zh-CN"/>
              </w:rPr>
            </w:pPr>
          </w:p>
        </w:tc>
      </w:tr>
      <w:tr w14:paraId="686B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104" w:type="dxa"/>
            <w:gridSpan w:val="5"/>
            <w:vAlign w:val="center"/>
          </w:tcPr>
          <w:p w14:paraId="07378B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left"/>
              <w:textAlignment w:val="auto"/>
              <w:rPr>
                <w:rFonts w:hint="default" w:ascii="宋体" w:hAnsi="宋体" w:cs="宋体"/>
                <w:b w:val="0"/>
                <w:bCs w:val="0"/>
                <w:color w:val="auto"/>
                <w:sz w:val="24"/>
                <w:szCs w:val="24"/>
                <w:highlight w:val="none"/>
                <w:u w:val="none"/>
                <w:vertAlign w:val="baseline"/>
                <w:lang w:val="en-US" w:eastAsia="zh-CN"/>
              </w:rPr>
            </w:pPr>
            <w:r>
              <w:rPr>
                <w:rFonts w:hint="eastAsia" w:ascii="宋体" w:hAnsi="宋体" w:cs="宋体"/>
                <w:b w:val="0"/>
                <w:bCs w:val="0"/>
                <w:color w:val="auto"/>
                <w:sz w:val="24"/>
                <w:szCs w:val="24"/>
                <w:highlight w:val="none"/>
                <w:u w:val="none"/>
                <w:vertAlign w:val="baseline"/>
                <w:lang w:val="en-US" w:eastAsia="zh-CN"/>
              </w:rPr>
              <w:t>备注：</w:t>
            </w:r>
            <w:r>
              <w:rPr>
                <w:rFonts w:hint="eastAsia" w:ascii="宋体" w:hAnsi="宋体" w:cs="宋体"/>
                <w:sz w:val="24"/>
                <w:szCs w:val="24"/>
                <w:highlight w:val="none"/>
                <w:lang w:val="en-US" w:eastAsia="zh-CN"/>
              </w:rPr>
              <w:t>本招标项目报价为年度价格，并且分区域报价，如果后期招标方决定对特定区域不进行外包，中标方需撤回该区域的派遣员工，并且费用按月折算。</w:t>
            </w:r>
            <w:r>
              <w:rPr>
                <w:rFonts w:hint="eastAsia" w:ascii="宋体" w:hAnsi="宋体" w:eastAsia="宋体" w:cs="宋体"/>
                <w:sz w:val="24"/>
                <w:szCs w:val="24"/>
                <w:highlight w:val="none"/>
                <w:lang w:val="en-US" w:eastAsia="zh-CN"/>
              </w:rPr>
              <w:t xml:space="preserve"> </w:t>
            </w:r>
          </w:p>
        </w:tc>
      </w:tr>
    </w:tbl>
    <w:p w14:paraId="7CABA30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cs="宋体"/>
          <w:b/>
          <w:bCs/>
          <w:color w:val="auto"/>
          <w:sz w:val="28"/>
          <w:szCs w:val="28"/>
          <w:vertAlign w:val="baseline"/>
          <w:lang w:val="en-US" w:eastAsia="zh-CN"/>
        </w:rPr>
        <w:sectPr>
          <w:headerReference r:id="rId3" w:type="default"/>
          <w:footerReference r:id="rId4" w:type="default"/>
          <w:pgSz w:w="11906" w:h="16838"/>
          <w:pgMar w:top="1134" w:right="1134" w:bottom="1134" w:left="1134" w:header="851" w:footer="992" w:gutter="0"/>
          <w:pgNumType w:fmt="decimal" w:start="1" w:chapStyle="1" w:chapSep="emDash"/>
          <w:cols w:space="0" w:num="1"/>
          <w:rtlGutter w:val="0"/>
          <w:docGrid w:type="lines" w:linePitch="321" w:charSpace="0"/>
        </w:sectPr>
      </w:pPr>
    </w:p>
    <w:p w14:paraId="39E257DC">
      <w:pPr>
        <w:keepNext w:val="0"/>
        <w:keepLines w:val="0"/>
        <w:pageBreakBefore w:val="0"/>
        <w:kinsoku/>
        <w:overflowPunct/>
        <w:topLinePunct w:val="0"/>
        <w:autoSpaceDE/>
        <w:autoSpaceDN/>
        <w:bidi w:val="0"/>
        <w:adjustRightInd/>
        <w:snapToGrid/>
        <w:spacing w:after="156" w:afterLines="50" w:line="240" w:lineRule="auto"/>
        <w:jc w:val="left"/>
        <w:textAlignment w:val="auto"/>
        <w:rPr>
          <w:rFonts w:ascii="楷体" w:hAnsi="楷体" w:eastAsia="楷体"/>
          <w:b/>
          <w:bCs w:val="0"/>
          <w:sz w:val="28"/>
          <w:szCs w:val="28"/>
        </w:rPr>
      </w:pPr>
      <w:r>
        <w:rPr>
          <w:rFonts w:hint="eastAsia" w:ascii="楷体" w:hAnsi="楷体" w:eastAsia="楷体"/>
          <w:b/>
          <w:bCs w:val="0"/>
          <w:sz w:val="28"/>
          <w:szCs w:val="28"/>
        </w:rPr>
        <w:t>附件</w:t>
      </w:r>
      <w:r>
        <w:rPr>
          <w:rFonts w:hint="eastAsia" w:ascii="楷体" w:hAnsi="楷体" w:eastAsia="楷体"/>
          <w:b/>
          <w:bCs w:val="0"/>
          <w:sz w:val="28"/>
          <w:szCs w:val="28"/>
          <w:lang w:val="en-US" w:eastAsia="zh-CN"/>
        </w:rPr>
        <w:t>2</w:t>
      </w:r>
      <w:r>
        <w:rPr>
          <w:rFonts w:hint="eastAsia" w:ascii="楷体" w:hAnsi="楷体" w:eastAsia="楷体"/>
          <w:b/>
          <w:bCs w:val="0"/>
          <w:sz w:val="28"/>
          <w:szCs w:val="28"/>
          <w:lang w:eastAsia="zh-CN"/>
        </w:rPr>
        <w:t>：</w:t>
      </w:r>
      <w:r>
        <w:rPr>
          <w:rFonts w:hint="eastAsia" w:ascii="楷体" w:hAnsi="楷体" w:eastAsia="楷体"/>
          <w:b/>
          <w:bCs w:val="0"/>
          <w:sz w:val="28"/>
          <w:szCs w:val="28"/>
        </w:rPr>
        <w:t>法定代表人身份证明书</w:t>
      </w:r>
    </w:p>
    <w:p w14:paraId="617CE30C">
      <w:pPr>
        <w:keepNext w:val="0"/>
        <w:keepLines w:val="0"/>
        <w:pageBreakBefore w:val="0"/>
        <w:kinsoku/>
        <w:overflowPunct/>
        <w:topLinePunct w:val="0"/>
        <w:autoSpaceDE/>
        <w:autoSpaceDN/>
        <w:bidi w:val="0"/>
        <w:adjustRightInd/>
        <w:snapToGrid/>
        <w:spacing w:after="156" w:afterLines="50" w:line="240" w:lineRule="auto"/>
        <w:ind w:firstLine="960" w:firstLineChars="400"/>
        <w:jc w:val="center"/>
        <w:textAlignment w:val="auto"/>
        <w:rPr>
          <w:rFonts w:ascii="楷体" w:hAnsi="楷体" w:eastAsia="楷体"/>
          <w:sz w:val="24"/>
          <w:szCs w:val="24"/>
        </w:rPr>
      </w:pPr>
    </w:p>
    <w:p w14:paraId="78DDDF08">
      <w:pPr>
        <w:keepNext w:val="0"/>
        <w:keepLines w:val="0"/>
        <w:pageBreakBefore w:val="0"/>
        <w:kinsoku/>
        <w:overflowPunct/>
        <w:topLinePunct w:val="0"/>
        <w:autoSpaceDE/>
        <w:autoSpaceDN/>
        <w:bidi w:val="0"/>
        <w:adjustRightInd/>
        <w:snapToGrid/>
        <w:spacing w:after="50" w:line="240" w:lineRule="auto"/>
        <w:ind w:firstLine="424" w:firstLineChars="177"/>
        <w:textAlignment w:val="auto"/>
        <w:rPr>
          <w:rFonts w:ascii="楷体" w:hAnsi="楷体" w:eastAsia="楷体"/>
          <w:sz w:val="24"/>
          <w:szCs w:val="24"/>
        </w:rPr>
      </w:pPr>
      <w:r>
        <w:rPr>
          <w:rFonts w:hint="eastAsia" w:ascii="楷体" w:hAnsi="楷体" w:eastAsia="楷体"/>
          <w:sz w:val="24"/>
          <w:szCs w:val="24"/>
        </w:rPr>
        <w:t>供应商名称：</w:t>
      </w:r>
      <w:r>
        <w:rPr>
          <w:rFonts w:hint="eastAsia" w:ascii="楷体" w:hAnsi="楷体" w:eastAsia="楷体"/>
          <w:sz w:val="24"/>
          <w:szCs w:val="24"/>
          <w:shd w:val="pct10" w:color="auto" w:fill="FFFFFF"/>
        </w:rPr>
        <w:t xml:space="preserve">[ </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p>
    <w:p w14:paraId="0E3C1D72">
      <w:pPr>
        <w:keepNext w:val="0"/>
        <w:keepLines w:val="0"/>
        <w:pageBreakBefore w:val="0"/>
        <w:kinsoku/>
        <w:overflowPunct/>
        <w:topLinePunct w:val="0"/>
        <w:autoSpaceDE/>
        <w:autoSpaceDN/>
        <w:bidi w:val="0"/>
        <w:adjustRightInd/>
        <w:snapToGrid/>
        <w:spacing w:after="50" w:line="240" w:lineRule="auto"/>
        <w:ind w:firstLine="424" w:firstLineChars="177"/>
        <w:textAlignment w:val="auto"/>
        <w:rPr>
          <w:rFonts w:ascii="楷体" w:hAnsi="楷体" w:eastAsia="楷体"/>
          <w:sz w:val="24"/>
          <w:szCs w:val="24"/>
        </w:rPr>
      </w:pPr>
      <w:r>
        <w:rPr>
          <w:rFonts w:hint="eastAsia" w:ascii="楷体" w:hAnsi="楷体" w:eastAsia="楷体"/>
          <w:sz w:val="24"/>
          <w:szCs w:val="24"/>
        </w:rPr>
        <w:t>地      址：</w:t>
      </w:r>
      <w:r>
        <w:rPr>
          <w:rFonts w:hint="eastAsia" w:ascii="楷体" w:hAnsi="楷体" w:eastAsia="楷体"/>
          <w:sz w:val="24"/>
          <w:szCs w:val="24"/>
          <w:shd w:val="pct10" w:color="auto" w:fill="FFFFFF"/>
        </w:rPr>
        <w:t xml:space="preserve">[ </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 xml:space="preserve"> ]</w:t>
      </w:r>
    </w:p>
    <w:p w14:paraId="51F2C6A4">
      <w:pPr>
        <w:keepNext w:val="0"/>
        <w:keepLines w:val="0"/>
        <w:pageBreakBefore w:val="0"/>
        <w:kinsoku/>
        <w:overflowPunct/>
        <w:topLinePunct w:val="0"/>
        <w:autoSpaceDE/>
        <w:autoSpaceDN/>
        <w:bidi w:val="0"/>
        <w:adjustRightInd/>
        <w:snapToGrid/>
        <w:spacing w:after="50" w:line="240" w:lineRule="auto"/>
        <w:ind w:firstLine="424" w:firstLineChars="177"/>
        <w:textAlignment w:val="auto"/>
        <w:rPr>
          <w:rFonts w:ascii="楷体" w:hAnsi="楷体" w:eastAsia="楷体"/>
          <w:sz w:val="24"/>
          <w:szCs w:val="24"/>
        </w:rPr>
      </w:pPr>
      <w:r>
        <w:rPr>
          <w:rFonts w:hint="eastAsia" w:ascii="楷体" w:hAnsi="楷体" w:eastAsia="楷体"/>
          <w:sz w:val="24"/>
          <w:szCs w:val="24"/>
        </w:rPr>
        <w:t>姓     名：</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性别</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身份证号：</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年龄：</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职务：</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 xml:space="preserve">，系我单位的法定代表人。 </w:t>
      </w:r>
    </w:p>
    <w:p w14:paraId="240F6A85">
      <w:pPr>
        <w:keepNext w:val="0"/>
        <w:keepLines w:val="0"/>
        <w:pageBreakBefore w:val="0"/>
        <w:kinsoku/>
        <w:overflowPunct/>
        <w:topLinePunct w:val="0"/>
        <w:autoSpaceDE/>
        <w:autoSpaceDN/>
        <w:bidi w:val="0"/>
        <w:adjustRightInd/>
        <w:snapToGrid/>
        <w:spacing w:after="50" w:line="240" w:lineRule="auto"/>
        <w:ind w:firstLine="460" w:firstLineChars="192"/>
        <w:textAlignment w:val="auto"/>
        <w:rPr>
          <w:rFonts w:ascii="楷体" w:hAnsi="楷体" w:eastAsia="楷体"/>
          <w:sz w:val="24"/>
          <w:szCs w:val="24"/>
        </w:rPr>
      </w:pPr>
      <w:r>
        <w:rPr>
          <w:rFonts w:hint="eastAsia" w:ascii="楷体" w:hAnsi="楷体" w:eastAsia="楷体"/>
          <w:sz w:val="24"/>
          <w:szCs w:val="24"/>
        </w:rPr>
        <w:t>特此证明。</w:t>
      </w:r>
    </w:p>
    <w:p w14:paraId="70FFAA56">
      <w:pPr>
        <w:keepNext w:val="0"/>
        <w:keepLines w:val="0"/>
        <w:pageBreakBefore w:val="0"/>
        <w:kinsoku/>
        <w:overflowPunct/>
        <w:topLinePunct w:val="0"/>
        <w:autoSpaceDE/>
        <w:autoSpaceDN/>
        <w:bidi w:val="0"/>
        <w:adjustRightInd/>
        <w:snapToGrid/>
        <w:spacing w:after="50" w:line="240" w:lineRule="auto"/>
        <w:ind w:left="420"/>
        <w:textAlignment w:val="auto"/>
        <w:rPr>
          <w:rFonts w:ascii="楷体" w:hAnsi="楷体" w:eastAsia="楷体"/>
          <w:sz w:val="24"/>
          <w:szCs w:val="24"/>
        </w:rPr>
      </w:pPr>
    </w:p>
    <w:p w14:paraId="2E0E6158">
      <w:pPr>
        <w:keepNext w:val="0"/>
        <w:keepLines w:val="0"/>
        <w:pageBreakBefore w:val="0"/>
        <w:kinsoku/>
        <w:overflowPunct/>
        <w:topLinePunct w:val="0"/>
        <w:autoSpaceDE/>
        <w:autoSpaceDN/>
        <w:bidi w:val="0"/>
        <w:adjustRightInd/>
        <w:snapToGrid/>
        <w:spacing w:after="50" w:line="240" w:lineRule="auto"/>
        <w:ind w:firstLine="480" w:firstLineChars="200"/>
        <w:textAlignment w:val="auto"/>
        <w:rPr>
          <w:rFonts w:ascii="楷体" w:hAnsi="楷体" w:eastAsia="楷体"/>
          <w:sz w:val="24"/>
          <w:szCs w:val="24"/>
        </w:rPr>
      </w:pPr>
      <w:r>
        <w:rPr>
          <w:rFonts w:hint="eastAsia" w:ascii="楷体" w:hAnsi="楷体" w:eastAsia="楷体"/>
          <w:sz w:val="24"/>
          <w:szCs w:val="24"/>
        </w:rPr>
        <w:t xml:space="preserve">供   应   商: </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（盖章）</w:t>
      </w:r>
    </w:p>
    <w:p w14:paraId="124B9B8F">
      <w:pPr>
        <w:keepNext w:val="0"/>
        <w:keepLines w:val="0"/>
        <w:pageBreakBefore w:val="0"/>
        <w:kinsoku/>
        <w:overflowPunct/>
        <w:topLinePunct w:val="0"/>
        <w:autoSpaceDE/>
        <w:autoSpaceDN/>
        <w:bidi w:val="0"/>
        <w:adjustRightInd/>
        <w:snapToGrid/>
        <w:spacing w:after="50" w:line="240" w:lineRule="auto"/>
        <w:ind w:firstLine="480" w:firstLineChars="200"/>
        <w:textAlignment w:val="auto"/>
        <w:rPr>
          <w:rFonts w:ascii="楷体" w:hAnsi="楷体" w:eastAsia="楷体"/>
          <w:sz w:val="24"/>
          <w:szCs w:val="24"/>
        </w:rPr>
      </w:pPr>
    </w:p>
    <w:p w14:paraId="1932D76D">
      <w:pPr>
        <w:keepNext w:val="0"/>
        <w:keepLines w:val="0"/>
        <w:pageBreakBefore w:val="0"/>
        <w:kinsoku/>
        <w:overflowPunct/>
        <w:topLinePunct w:val="0"/>
        <w:autoSpaceDE/>
        <w:autoSpaceDN/>
        <w:bidi w:val="0"/>
        <w:adjustRightInd/>
        <w:snapToGrid/>
        <w:spacing w:after="50" w:line="240" w:lineRule="auto"/>
        <w:ind w:firstLine="480" w:firstLineChars="200"/>
        <w:textAlignment w:val="auto"/>
        <w:rPr>
          <w:rFonts w:ascii="楷体" w:hAnsi="楷体" w:eastAsia="楷体"/>
          <w:sz w:val="24"/>
          <w:szCs w:val="24"/>
        </w:rPr>
      </w:pPr>
      <w:r>
        <w:rPr>
          <w:rFonts w:hint="eastAsia" w:ascii="楷体" w:hAnsi="楷体" w:eastAsia="楷体"/>
          <w:sz w:val="24"/>
          <w:szCs w:val="24"/>
        </w:rPr>
        <w:t>日        期：</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年</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月</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日</w:t>
      </w:r>
    </w:p>
    <w:p w14:paraId="4E479216">
      <w:pPr>
        <w:keepNext w:val="0"/>
        <w:keepLines w:val="0"/>
        <w:pageBreakBefore w:val="0"/>
        <w:kinsoku/>
        <w:overflowPunct/>
        <w:topLinePunct w:val="0"/>
        <w:autoSpaceDE/>
        <w:autoSpaceDN/>
        <w:bidi w:val="0"/>
        <w:adjustRightInd/>
        <w:snapToGrid/>
        <w:spacing w:after="50" w:line="240" w:lineRule="auto"/>
        <w:textAlignment w:val="auto"/>
        <w:rPr>
          <w:rFonts w:ascii="楷体" w:hAnsi="楷体" w:eastAsia="楷体"/>
          <w:sz w:val="24"/>
          <w:szCs w:val="24"/>
        </w:rPr>
      </w:pPr>
    </w:p>
    <w:p w14:paraId="146644E8">
      <w:pPr>
        <w:keepNext w:val="0"/>
        <w:keepLines w:val="0"/>
        <w:pageBreakBefore w:val="0"/>
        <w:kinsoku/>
        <w:overflowPunct/>
        <w:topLinePunct w:val="0"/>
        <w:autoSpaceDE/>
        <w:autoSpaceDN/>
        <w:bidi w:val="0"/>
        <w:adjustRightInd/>
        <w:snapToGrid/>
        <w:spacing w:after="50" w:line="240" w:lineRule="auto"/>
        <w:ind w:firstLine="480" w:firstLineChars="200"/>
        <w:textAlignment w:val="auto"/>
        <w:rPr>
          <w:rFonts w:ascii="楷体" w:hAnsi="楷体" w:eastAsia="楷体"/>
          <w:sz w:val="24"/>
          <w:szCs w:val="24"/>
        </w:rPr>
      </w:pPr>
      <w:r>
        <w:rPr>
          <w:rFonts w:hint="eastAsia" w:ascii="楷体" w:hAnsi="楷体" w:eastAsia="楷体"/>
          <w:sz w:val="24"/>
          <w:szCs w:val="24"/>
        </w:rPr>
        <w:t>附：法定代表人身份证复印件加盖供应商公章</w:t>
      </w:r>
    </w:p>
    <w:p w14:paraId="71671190">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09C9DEB9">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15EB9E9C">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35228527">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1E1C3299">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6C0AB57B">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71B06ED4">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2074F587">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575319FF">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6BB36E19">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73B8A49A">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2456D465">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42348723">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3C9F147D">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51E83174">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21CEF3C4">
      <w:pPr>
        <w:keepNext w:val="0"/>
        <w:keepLines w:val="0"/>
        <w:pageBreakBefore w:val="0"/>
        <w:kinsoku/>
        <w:overflowPunct/>
        <w:topLinePunct w:val="0"/>
        <w:autoSpaceDE/>
        <w:autoSpaceDN/>
        <w:bidi w:val="0"/>
        <w:adjustRightInd/>
        <w:snapToGrid/>
        <w:spacing w:after="156" w:afterLines="50" w:line="240" w:lineRule="auto"/>
        <w:jc w:val="left"/>
        <w:textAlignment w:val="auto"/>
        <w:rPr>
          <w:rFonts w:hint="eastAsia" w:ascii="楷体" w:hAnsi="楷体" w:eastAsia="楷体"/>
          <w:bCs/>
          <w:sz w:val="24"/>
          <w:szCs w:val="24"/>
        </w:rPr>
      </w:pPr>
    </w:p>
    <w:p w14:paraId="49E1D641">
      <w:pPr>
        <w:pStyle w:val="10"/>
        <w:keepNext w:val="0"/>
        <w:keepLines w:val="0"/>
        <w:pageBreakBefore w:val="0"/>
        <w:kinsoku/>
        <w:overflowPunct/>
        <w:topLinePunct w:val="0"/>
        <w:autoSpaceDE/>
        <w:autoSpaceDN/>
        <w:bidi w:val="0"/>
        <w:adjustRightInd/>
        <w:snapToGrid/>
        <w:spacing w:line="240" w:lineRule="auto"/>
        <w:textAlignment w:val="auto"/>
        <w:rPr>
          <w:rFonts w:hint="eastAsia" w:ascii="楷体" w:hAnsi="楷体" w:eastAsia="楷体"/>
          <w:bCs/>
          <w:sz w:val="24"/>
          <w:szCs w:val="24"/>
        </w:rPr>
      </w:pPr>
    </w:p>
    <w:p w14:paraId="0A066D1B">
      <w:pPr>
        <w:pStyle w:val="3"/>
        <w:keepNext w:val="0"/>
        <w:keepLines w:val="0"/>
        <w:pageBreakBefore w:val="0"/>
        <w:kinsoku/>
        <w:overflowPunct/>
        <w:topLinePunct w:val="0"/>
        <w:autoSpaceDE/>
        <w:autoSpaceDN/>
        <w:bidi w:val="0"/>
        <w:adjustRightInd/>
        <w:snapToGrid/>
        <w:spacing w:line="240" w:lineRule="auto"/>
        <w:textAlignment w:val="auto"/>
        <w:rPr>
          <w:rFonts w:hint="eastAsia" w:ascii="楷体" w:hAnsi="楷体" w:eastAsia="楷体"/>
          <w:bCs/>
          <w:sz w:val="24"/>
          <w:szCs w:val="24"/>
        </w:rPr>
      </w:pPr>
    </w:p>
    <w:p w14:paraId="232F0F60">
      <w:pPr>
        <w:keepNext w:val="0"/>
        <w:keepLines w:val="0"/>
        <w:pageBreakBefore w:val="0"/>
        <w:kinsoku/>
        <w:overflowPunct/>
        <w:topLinePunct w:val="0"/>
        <w:autoSpaceDE/>
        <w:autoSpaceDN/>
        <w:bidi w:val="0"/>
        <w:adjustRightInd/>
        <w:snapToGrid/>
        <w:spacing w:line="240" w:lineRule="auto"/>
        <w:textAlignment w:val="auto"/>
        <w:rPr>
          <w:rFonts w:hint="eastAsia"/>
        </w:rPr>
      </w:pPr>
    </w:p>
    <w:p w14:paraId="11034E1D">
      <w:pPr>
        <w:keepNext w:val="0"/>
        <w:keepLines w:val="0"/>
        <w:pageBreakBefore w:val="0"/>
        <w:kinsoku/>
        <w:overflowPunct/>
        <w:topLinePunct w:val="0"/>
        <w:autoSpaceDE/>
        <w:autoSpaceDN/>
        <w:bidi w:val="0"/>
        <w:adjustRightInd/>
        <w:snapToGrid/>
        <w:spacing w:after="156" w:afterLines="50" w:line="240" w:lineRule="auto"/>
        <w:jc w:val="left"/>
        <w:textAlignment w:val="auto"/>
        <w:rPr>
          <w:rFonts w:ascii="楷体" w:hAnsi="楷体" w:eastAsia="楷体"/>
          <w:b/>
          <w:bCs w:val="0"/>
          <w:sz w:val="28"/>
          <w:szCs w:val="28"/>
        </w:rPr>
      </w:pPr>
      <w:r>
        <w:rPr>
          <w:rFonts w:hint="eastAsia" w:ascii="楷体" w:hAnsi="楷体" w:eastAsia="楷体"/>
          <w:b/>
          <w:bCs w:val="0"/>
          <w:sz w:val="28"/>
          <w:szCs w:val="28"/>
        </w:rPr>
        <w:t>附件</w:t>
      </w:r>
      <w:r>
        <w:rPr>
          <w:rFonts w:hint="eastAsia" w:ascii="楷体" w:hAnsi="楷体" w:eastAsia="楷体"/>
          <w:b/>
          <w:bCs w:val="0"/>
          <w:sz w:val="28"/>
          <w:szCs w:val="28"/>
          <w:lang w:val="en-US" w:eastAsia="zh-CN"/>
        </w:rPr>
        <w:t>3</w:t>
      </w:r>
      <w:r>
        <w:rPr>
          <w:rFonts w:hint="eastAsia" w:ascii="楷体" w:hAnsi="楷体" w:eastAsia="楷体"/>
          <w:b/>
          <w:bCs w:val="0"/>
          <w:sz w:val="28"/>
          <w:szCs w:val="28"/>
          <w:lang w:eastAsia="zh-CN"/>
        </w:rPr>
        <w:t>：</w:t>
      </w:r>
      <w:r>
        <w:rPr>
          <w:rFonts w:hint="eastAsia" w:ascii="楷体" w:hAnsi="楷体" w:eastAsia="楷体"/>
          <w:b/>
          <w:bCs w:val="0"/>
          <w:sz w:val="28"/>
          <w:szCs w:val="28"/>
        </w:rPr>
        <w:t>法定代表人授权委托书</w:t>
      </w:r>
    </w:p>
    <w:p w14:paraId="08D2F66D">
      <w:pPr>
        <w:keepNext w:val="0"/>
        <w:keepLines w:val="0"/>
        <w:pageBreakBefore w:val="0"/>
        <w:kinsoku/>
        <w:overflowPunct/>
        <w:topLinePunct w:val="0"/>
        <w:autoSpaceDE/>
        <w:autoSpaceDN/>
        <w:bidi w:val="0"/>
        <w:adjustRightInd/>
        <w:snapToGrid/>
        <w:spacing w:line="240" w:lineRule="auto"/>
        <w:ind w:firstLine="580" w:firstLineChars="242"/>
        <w:textAlignment w:val="auto"/>
        <w:rPr>
          <w:rFonts w:ascii="楷体" w:hAnsi="楷体" w:eastAsia="楷体"/>
          <w:sz w:val="24"/>
          <w:szCs w:val="24"/>
        </w:rPr>
      </w:pPr>
      <w:r>
        <w:rPr>
          <w:rFonts w:hint="eastAsia" w:ascii="楷体" w:hAnsi="楷体" w:eastAsia="楷体"/>
          <w:sz w:val="24"/>
          <w:szCs w:val="24"/>
        </w:rPr>
        <w:t>本授权委托书声明：本人（姓名）</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lang w:eastAsia="zh-CN"/>
        </w:rPr>
        <w:t>（</w:t>
      </w:r>
      <w:r>
        <w:rPr>
          <w:rFonts w:hint="eastAsia" w:ascii="楷体" w:hAnsi="楷体" w:eastAsia="楷体"/>
          <w:sz w:val="24"/>
          <w:szCs w:val="24"/>
          <w:lang w:val="en-US" w:eastAsia="zh-CN"/>
        </w:rPr>
        <w:t>供应商法人代表）</w:t>
      </w:r>
      <w:r>
        <w:rPr>
          <w:rFonts w:hint="eastAsia" w:ascii="楷体" w:hAnsi="楷体" w:eastAsia="楷体"/>
          <w:sz w:val="24"/>
          <w:szCs w:val="24"/>
        </w:rPr>
        <w:t>系</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（供应商名称）的法定代表人，现授权委托（姓名）</w:t>
      </w:r>
      <w:r>
        <w:rPr>
          <w:rFonts w:hint="eastAsia" w:ascii="楷体" w:hAnsi="楷体" w:eastAsia="楷体"/>
          <w:sz w:val="24"/>
          <w:szCs w:val="24"/>
          <w:shd w:val="pct10" w:color="auto" w:fill="FFFFFF"/>
        </w:rPr>
        <w:t xml:space="preserve">[ </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（性别</w:t>
      </w:r>
      <w:r>
        <w:rPr>
          <w:rFonts w:hint="eastAsia" w:ascii="楷体" w:hAnsi="楷体" w:eastAsia="楷体"/>
          <w:sz w:val="24"/>
          <w:szCs w:val="24"/>
          <w:shd w:val="pct10" w:color="auto" w:fill="FFFFFF"/>
        </w:rPr>
        <w:t xml:space="preserve">[ </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 xml:space="preserve"> ]</w:t>
      </w:r>
      <w:r>
        <w:rPr>
          <w:rFonts w:hint="eastAsia" w:ascii="楷体" w:hAnsi="楷体" w:eastAsia="楷体"/>
          <w:sz w:val="24"/>
          <w:szCs w:val="24"/>
        </w:rPr>
        <w:t>年龄</w:t>
      </w:r>
      <w:r>
        <w:rPr>
          <w:rFonts w:hint="eastAsia" w:ascii="楷体" w:hAnsi="楷体" w:eastAsia="楷体" w:cs="宋体"/>
          <w:sz w:val="24"/>
          <w:szCs w:val="24"/>
        </w:rPr>
        <w:t>∶</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 xml:space="preserve"> ]</w:t>
      </w:r>
      <w:r>
        <w:rPr>
          <w:rFonts w:hint="eastAsia" w:ascii="楷体" w:hAnsi="楷体" w:eastAsia="楷体"/>
          <w:sz w:val="24"/>
          <w:szCs w:val="24"/>
        </w:rPr>
        <w:t>职务</w:t>
      </w:r>
      <w:r>
        <w:rPr>
          <w:rFonts w:hint="eastAsia" w:ascii="楷体" w:hAnsi="楷体" w:eastAsia="楷体" w:cs="宋体"/>
          <w:sz w:val="24"/>
          <w:szCs w:val="24"/>
        </w:rPr>
        <w:t>∶</w:t>
      </w:r>
      <w:r>
        <w:rPr>
          <w:rFonts w:hint="eastAsia" w:ascii="楷体" w:hAnsi="楷体" w:eastAsia="楷体"/>
          <w:sz w:val="24"/>
          <w:szCs w:val="24"/>
          <w:shd w:val="pct10" w:color="auto" w:fill="FFFFFF"/>
        </w:rPr>
        <w:t xml:space="preserve">[ </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身份证号码</w:t>
      </w:r>
      <w:r>
        <w:rPr>
          <w:rFonts w:hint="eastAsia" w:ascii="楷体" w:hAnsi="楷体" w:eastAsia="楷体" w:cs="宋体"/>
          <w:sz w:val="24"/>
          <w:szCs w:val="24"/>
        </w:rPr>
        <w:t>∶</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）为我公司的代理人，以我公司名义参加</w:t>
      </w:r>
      <w:r>
        <w:rPr>
          <w:rFonts w:hint="eastAsia" w:ascii="楷体" w:hAnsi="楷体" w:eastAsia="楷体"/>
          <w:sz w:val="24"/>
          <w:szCs w:val="24"/>
          <w:lang w:val="en-US" w:eastAsia="zh-CN"/>
        </w:rPr>
        <w:t xml:space="preserve"> 张家港联合铜业</w:t>
      </w:r>
      <w:r>
        <w:rPr>
          <w:rFonts w:hint="eastAsia" w:ascii="楷体" w:hAnsi="楷体" w:eastAsia="楷体"/>
          <w:sz w:val="24"/>
          <w:szCs w:val="24"/>
        </w:rPr>
        <w:t>有限公司</w:t>
      </w:r>
      <w:r>
        <w:rPr>
          <w:rFonts w:hint="eastAsia" w:ascii="楷体" w:hAnsi="楷体" w:eastAsia="楷体"/>
          <w:sz w:val="24"/>
          <w:szCs w:val="24"/>
          <w:lang w:val="en-US" w:eastAsia="zh-CN"/>
        </w:rPr>
        <w:t xml:space="preserve">氧化还原风管日常工作承包 </w:t>
      </w:r>
      <w:r>
        <w:rPr>
          <w:rFonts w:hint="eastAsia" w:ascii="楷体" w:hAnsi="楷体" w:eastAsia="楷体"/>
          <w:sz w:val="24"/>
          <w:szCs w:val="24"/>
        </w:rPr>
        <w:t>采购项目报价相关活动,授权范围如下：</w:t>
      </w:r>
    </w:p>
    <w:p w14:paraId="205D796F">
      <w:pPr>
        <w:keepNext w:val="0"/>
        <w:keepLines w:val="0"/>
        <w:pageBreakBefore w:val="0"/>
        <w:numPr>
          <w:ilvl w:val="1"/>
          <w:numId w:val="4"/>
        </w:numPr>
        <w:tabs>
          <w:tab w:val="left" w:pos="630"/>
          <w:tab w:val="left" w:pos="735"/>
        </w:tabs>
        <w:kinsoku/>
        <w:overflowPunct/>
        <w:topLinePunct w:val="0"/>
        <w:autoSpaceDE/>
        <w:autoSpaceDN/>
        <w:bidi w:val="0"/>
        <w:adjustRightInd/>
        <w:snapToGrid/>
        <w:spacing w:line="240" w:lineRule="auto"/>
        <w:textAlignment w:val="auto"/>
        <w:rPr>
          <w:rFonts w:ascii="楷体" w:hAnsi="楷体" w:eastAsia="楷体"/>
          <w:sz w:val="24"/>
          <w:szCs w:val="24"/>
        </w:rPr>
      </w:pPr>
      <w:r>
        <w:rPr>
          <w:rFonts w:hint="eastAsia" w:ascii="楷体" w:hAnsi="楷体" w:eastAsia="楷体"/>
          <w:sz w:val="24"/>
          <w:szCs w:val="24"/>
        </w:rPr>
        <w:t>签署我公司的采购响应文件及与报价活动有关的其他相关文件；</w:t>
      </w:r>
    </w:p>
    <w:p w14:paraId="0140F4A1">
      <w:pPr>
        <w:keepNext w:val="0"/>
        <w:keepLines w:val="0"/>
        <w:pageBreakBefore w:val="0"/>
        <w:numPr>
          <w:ilvl w:val="1"/>
          <w:numId w:val="4"/>
        </w:numPr>
        <w:tabs>
          <w:tab w:val="left" w:pos="630"/>
          <w:tab w:val="left" w:pos="735"/>
        </w:tabs>
        <w:kinsoku/>
        <w:overflowPunct/>
        <w:topLinePunct w:val="0"/>
        <w:autoSpaceDE/>
        <w:autoSpaceDN/>
        <w:bidi w:val="0"/>
        <w:adjustRightInd/>
        <w:snapToGrid/>
        <w:spacing w:line="240" w:lineRule="auto"/>
        <w:textAlignment w:val="auto"/>
        <w:rPr>
          <w:rFonts w:ascii="楷体" w:hAnsi="楷体" w:eastAsia="楷体"/>
          <w:sz w:val="24"/>
          <w:szCs w:val="24"/>
        </w:rPr>
      </w:pPr>
      <w:r>
        <w:rPr>
          <w:rFonts w:hint="eastAsia" w:ascii="楷体" w:hAnsi="楷体" w:eastAsia="楷体"/>
          <w:sz w:val="24"/>
          <w:szCs w:val="24"/>
        </w:rPr>
        <w:t>参加答疑会、澄清等与报价有关的活动；</w:t>
      </w:r>
    </w:p>
    <w:p w14:paraId="33E6A03A">
      <w:pPr>
        <w:keepNext w:val="0"/>
        <w:keepLines w:val="0"/>
        <w:pageBreakBefore w:val="0"/>
        <w:numPr>
          <w:ilvl w:val="1"/>
          <w:numId w:val="4"/>
        </w:numPr>
        <w:tabs>
          <w:tab w:val="left" w:pos="630"/>
          <w:tab w:val="left" w:pos="735"/>
        </w:tabs>
        <w:kinsoku/>
        <w:overflowPunct/>
        <w:topLinePunct w:val="0"/>
        <w:autoSpaceDE/>
        <w:autoSpaceDN/>
        <w:bidi w:val="0"/>
        <w:adjustRightInd/>
        <w:snapToGrid/>
        <w:spacing w:line="240" w:lineRule="auto"/>
        <w:textAlignment w:val="auto"/>
        <w:rPr>
          <w:rFonts w:ascii="楷体" w:hAnsi="楷体" w:eastAsia="楷体"/>
          <w:sz w:val="24"/>
          <w:szCs w:val="24"/>
        </w:rPr>
      </w:pPr>
      <w:r>
        <w:rPr>
          <w:rFonts w:hint="eastAsia" w:ascii="楷体" w:hAnsi="楷体" w:eastAsia="楷体"/>
          <w:sz w:val="24"/>
          <w:szCs w:val="24"/>
        </w:rPr>
        <w:t>递交、领取报价活动期间的相关文件资料、通知函件；</w:t>
      </w:r>
    </w:p>
    <w:p w14:paraId="218FECB2">
      <w:pPr>
        <w:keepNext w:val="0"/>
        <w:keepLines w:val="0"/>
        <w:pageBreakBefore w:val="0"/>
        <w:numPr>
          <w:ilvl w:val="1"/>
          <w:numId w:val="4"/>
        </w:numPr>
        <w:tabs>
          <w:tab w:val="left" w:pos="630"/>
          <w:tab w:val="left" w:pos="735"/>
        </w:tabs>
        <w:kinsoku/>
        <w:overflowPunct/>
        <w:topLinePunct w:val="0"/>
        <w:autoSpaceDE/>
        <w:autoSpaceDN/>
        <w:bidi w:val="0"/>
        <w:adjustRightInd/>
        <w:snapToGrid/>
        <w:spacing w:line="240" w:lineRule="auto"/>
        <w:textAlignment w:val="auto"/>
        <w:rPr>
          <w:rFonts w:ascii="楷体" w:hAnsi="楷体" w:eastAsia="楷体"/>
          <w:sz w:val="24"/>
          <w:szCs w:val="24"/>
        </w:rPr>
      </w:pPr>
      <w:r>
        <w:rPr>
          <w:rFonts w:hint="eastAsia" w:ascii="楷体" w:hAnsi="楷体" w:eastAsia="楷体"/>
          <w:sz w:val="24"/>
          <w:szCs w:val="24"/>
        </w:rPr>
        <w:t>参加合同谈判，代为签署合同。</w:t>
      </w:r>
    </w:p>
    <w:p w14:paraId="43AC137A">
      <w:pPr>
        <w:keepNext w:val="0"/>
        <w:keepLines w:val="0"/>
        <w:pageBreakBefore w:val="0"/>
        <w:kinsoku/>
        <w:overflowPunct/>
        <w:topLinePunct w:val="0"/>
        <w:autoSpaceDE/>
        <w:autoSpaceDN/>
        <w:bidi w:val="0"/>
        <w:adjustRightInd/>
        <w:snapToGrid/>
        <w:spacing w:line="240" w:lineRule="auto"/>
        <w:ind w:firstLine="424" w:firstLineChars="177"/>
        <w:textAlignment w:val="auto"/>
        <w:rPr>
          <w:rFonts w:ascii="楷体" w:hAnsi="楷体" w:eastAsia="楷体"/>
          <w:sz w:val="24"/>
          <w:szCs w:val="24"/>
        </w:rPr>
      </w:pPr>
      <w:r>
        <w:rPr>
          <w:rFonts w:hint="eastAsia" w:ascii="楷体" w:hAnsi="楷体" w:eastAsia="楷体"/>
          <w:sz w:val="24"/>
          <w:szCs w:val="24"/>
        </w:rPr>
        <w:t>代理人上述行为及处理的一切事务，我公司均予以承认。代理人无转委托权，特此委托。</w:t>
      </w:r>
    </w:p>
    <w:p w14:paraId="758C7990">
      <w:pPr>
        <w:keepNext w:val="0"/>
        <w:keepLines w:val="0"/>
        <w:pageBreakBefore w:val="0"/>
        <w:kinsoku/>
        <w:overflowPunct/>
        <w:topLinePunct w:val="0"/>
        <w:autoSpaceDE/>
        <w:autoSpaceDN/>
        <w:bidi w:val="0"/>
        <w:adjustRightInd/>
        <w:snapToGrid/>
        <w:spacing w:line="240" w:lineRule="auto"/>
        <w:ind w:firstLine="424" w:firstLineChars="177"/>
        <w:textAlignment w:val="auto"/>
        <w:rPr>
          <w:rFonts w:ascii="楷体" w:hAnsi="楷体" w:eastAsia="楷体"/>
          <w:sz w:val="24"/>
          <w:szCs w:val="24"/>
        </w:rPr>
      </w:pPr>
    </w:p>
    <w:p w14:paraId="099F2396">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cs="宋体"/>
          <w:sz w:val="24"/>
          <w:szCs w:val="24"/>
        </w:rPr>
      </w:pPr>
      <w:r>
        <w:rPr>
          <w:rFonts w:hint="eastAsia" w:ascii="楷体" w:hAnsi="楷体" w:eastAsia="楷体"/>
          <w:sz w:val="24"/>
          <w:szCs w:val="24"/>
        </w:rPr>
        <w:t>法定代表人（签字）</w:t>
      </w:r>
      <w:r>
        <w:rPr>
          <w:rFonts w:hint="eastAsia" w:ascii="楷体" w:hAnsi="楷体" w:eastAsia="楷体" w:cs="宋体"/>
          <w:sz w:val="24"/>
          <w:szCs w:val="24"/>
        </w:rPr>
        <w:t>∶</w:t>
      </w:r>
    </w:p>
    <w:p w14:paraId="0B5AF925">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sz w:val="24"/>
          <w:szCs w:val="24"/>
        </w:rPr>
      </w:pPr>
    </w:p>
    <w:p w14:paraId="468D4DCB">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sz w:val="24"/>
          <w:szCs w:val="24"/>
        </w:rPr>
      </w:pPr>
      <w:r>
        <w:rPr>
          <w:rFonts w:hint="eastAsia" w:ascii="楷体" w:hAnsi="楷体" w:eastAsia="楷体"/>
          <w:sz w:val="24"/>
          <w:szCs w:val="24"/>
        </w:rPr>
        <w:t>代理人（签字）：</w:t>
      </w:r>
    </w:p>
    <w:p w14:paraId="24C4F051">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sz w:val="24"/>
          <w:szCs w:val="24"/>
        </w:rPr>
      </w:pPr>
    </w:p>
    <w:p w14:paraId="6D42B4B8">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cs="宋体"/>
          <w:sz w:val="24"/>
          <w:szCs w:val="24"/>
        </w:rPr>
      </w:pPr>
      <w:r>
        <w:rPr>
          <w:rFonts w:hint="eastAsia" w:ascii="楷体" w:hAnsi="楷体" w:eastAsia="楷体"/>
          <w:sz w:val="24"/>
          <w:szCs w:val="24"/>
        </w:rPr>
        <w:t>供应商（盖章）</w:t>
      </w:r>
      <w:r>
        <w:rPr>
          <w:rFonts w:hint="eastAsia" w:ascii="楷体" w:hAnsi="楷体" w:eastAsia="楷体" w:cs="宋体"/>
          <w:sz w:val="24"/>
          <w:szCs w:val="24"/>
        </w:rPr>
        <w:t>∶</w:t>
      </w:r>
    </w:p>
    <w:p w14:paraId="3F25B6CD">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sz w:val="24"/>
          <w:szCs w:val="24"/>
        </w:rPr>
      </w:pPr>
    </w:p>
    <w:p w14:paraId="05D2F46C">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日        期：</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年</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月</w:t>
      </w:r>
      <w:r>
        <w:rPr>
          <w:rFonts w:hint="eastAsia" w:ascii="楷体" w:hAnsi="楷体" w:eastAsia="楷体"/>
          <w:sz w:val="24"/>
          <w:szCs w:val="24"/>
          <w:shd w:val="pct10" w:color="auto" w:fill="FFFFFF"/>
        </w:rPr>
        <w:t>[</w:t>
      </w:r>
      <w:r>
        <w:rPr>
          <w:rFonts w:hint="eastAsia" w:ascii="楷体" w:hAnsi="楷体" w:eastAsia="楷体"/>
          <w:sz w:val="24"/>
          <w:szCs w:val="24"/>
          <w:shd w:val="pct10" w:color="auto" w:fill="FFFFFF"/>
          <w:lang w:val="en-US" w:eastAsia="zh-CN"/>
        </w:rPr>
        <w:t xml:space="preserve">  </w:t>
      </w:r>
      <w:r>
        <w:rPr>
          <w:rFonts w:hint="eastAsia" w:ascii="楷体" w:hAnsi="楷体" w:eastAsia="楷体"/>
          <w:sz w:val="24"/>
          <w:szCs w:val="24"/>
          <w:shd w:val="pct10" w:color="auto" w:fill="FFFFFF"/>
        </w:rPr>
        <w:t>]</w:t>
      </w:r>
      <w:r>
        <w:rPr>
          <w:rFonts w:hint="eastAsia" w:ascii="楷体" w:hAnsi="楷体" w:eastAsia="楷体"/>
          <w:sz w:val="24"/>
          <w:szCs w:val="24"/>
        </w:rPr>
        <w:t>日</w:t>
      </w:r>
    </w:p>
    <w:p w14:paraId="0B4BE2EF">
      <w:pPr>
        <w:keepNext w:val="0"/>
        <w:keepLines w:val="0"/>
        <w:pageBreakBefore w:val="0"/>
        <w:kinsoku/>
        <w:overflowPunct/>
        <w:topLinePunct w:val="0"/>
        <w:autoSpaceDE/>
        <w:autoSpaceDN/>
        <w:bidi w:val="0"/>
        <w:adjustRightInd/>
        <w:snapToGrid/>
        <w:spacing w:line="240" w:lineRule="auto"/>
        <w:ind w:firstLine="460" w:firstLineChars="192"/>
        <w:textAlignment w:val="auto"/>
        <w:rPr>
          <w:rFonts w:ascii="楷体" w:hAnsi="楷体" w:eastAsia="楷体"/>
          <w:sz w:val="24"/>
          <w:szCs w:val="24"/>
        </w:rPr>
      </w:pPr>
    </w:p>
    <w:p w14:paraId="3ECEDFF1">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ascii="楷体" w:hAnsi="楷体" w:eastAsia="楷体"/>
          <w:sz w:val="24"/>
          <w:szCs w:val="24"/>
        </w:rPr>
      </w:pPr>
      <w:r>
        <w:rPr>
          <w:rFonts w:hint="eastAsia" w:ascii="楷体" w:hAnsi="楷体" w:eastAsia="楷体"/>
          <w:sz w:val="24"/>
          <w:szCs w:val="24"/>
        </w:rPr>
        <w:t>附：代理人身份证复印件加盖供应商公章</w:t>
      </w:r>
    </w:p>
    <w:p w14:paraId="71CC3098">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00936EEA">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4DB854C6">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546B08C6">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0B5DD2CE">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40B6F321">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0C98D2A8">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5EB12C3E">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6A5CD9A4">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0F4B8DA8">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3971957B">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598B3741">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25599228">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043BAA86">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48D884FE">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1770603B">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65FD3B1D">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69B8D8CF">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27529637">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6E4F6597">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0E1B939D">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553F8E84">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53A4514D">
      <w:pPr>
        <w:keepNext w:val="0"/>
        <w:keepLines w:val="0"/>
        <w:pageBreakBefore w:val="0"/>
        <w:kinsoku/>
        <w:overflowPunct/>
        <w:topLinePunct w:val="0"/>
        <w:autoSpaceDE/>
        <w:autoSpaceDN/>
        <w:bidi w:val="0"/>
        <w:adjustRightInd/>
        <w:snapToGrid/>
        <w:spacing w:line="240" w:lineRule="auto"/>
        <w:jc w:val="left"/>
        <w:textAlignment w:val="auto"/>
        <w:rPr>
          <w:rFonts w:hint="eastAsia" w:ascii="楷体" w:hAnsi="楷体" w:eastAsia="楷体" w:cs="Times New Roman"/>
          <w:kern w:val="0"/>
          <w:sz w:val="24"/>
          <w:szCs w:val="24"/>
        </w:rPr>
      </w:pPr>
    </w:p>
    <w:p w14:paraId="49EFAF6E">
      <w:pPr>
        <w:keepNext w:val="0"/>
        <w:keepLines w:val="0"/>
        <w:pageBreakBefore w:val="0"/>
        <w:kinsoku/>
        <w:overflowPunct/>
        <w:topLinePunct w:val="0"/>
        <w:autoSpaceDE/>
        <w:autoSpaceDN/>
        <w:bidi w:val="0"/>
        <w:adjustRightInd/>
        <w:snapToGrid/>
        <w:spacing w:line="240" w:lineRule="auto"/>
        <w:jc w:val="left"/>
        <w:textAlignment w:val="auto"/>
        <w:rPr>
          <w:rFonts w:ascii="楷体" w:hAnsi="楷体" w:eastAsia="楷体" w:cs="Times New Roman"/>
          <w:b/>
          <w:bCs/>
          <w:kern w:val="0"/>
          <w:sz w:val="28"/>
          <w:szCs w:val="28"/>
        </w:rPr>
      </w:pPr>
      <w:r>
        <w:rPr>
          <w:rFonts w:hint="eastAsia" w:ascii="楷体" w:hAnsi="楷体" w:eastAsia="楷体" w:cs="Times New Roman"/>
          <w:b/>
          <w:bCs/>
          <w:kern w:val="0"/>
          <w:sz w:val="28"/>
          <w:szCs w:val="28"/>
        </w:rPr>
        <w:t>附件</w:t>
      </w:r>
      <w:r>
        <w:rPr>
          <w:rFonts w:hint="eastAsia" w:ascii="楷体" w:hAnsi="楷体" w:eastAsia="楷体" w:cs="Times New Roman"/>
          <w:b/>
          <w:bCs/>
          <w:kern w:val="0"/>
          <w:sz w:val="28"/>
          <w:szCs w:val="28"/>
          <w:lang w:val="en-US" w:eastAsia="zh-CN"/>
        </w:rPr>
        <w:t>4</w:t>
      </w:r>
      <w:r>
        <w:rPr>
          <w:rFonts w:hint="eastAsia" w:ascii="楷体" w:hAnsi="楷体" w:eastAsia="楷体" w:cs="Times New Roman"/>
          <w:b/>
          <w:bCs/>
          <w:kern w:val="0"/>
          <w:sz w:val="28"/>
          <w:szCs w:val="28"/>
          <w:lang w:eastAsia="zh-CN"/>
        </w:rPr>
        <w:t>：</w:t>
      </w:r>
      <w:r>
        <w:rPr>
          <w:rFonts w:hint="eastAsia" w:ascii="楷体" w:hAnsi="楷体" w:eastAsia="楷体" w:cs="Times New Roman"/>
          <w:b/>
          <w:bCs/>
          <w:kern w:val="0"/>
          <w:sz w:val="28"/>
          <w:szCs w:val="28"/>
        </w:rPr>
        <w:t>投标函</w:t>
      </w:r>
    </w:p>
    <w:p w14:paraId="086B6CE1">
      <w:pPr>
        <w:keepNext w:val="0"/>
        <w:keepLines w:val="0"/>
        <w:pageBreakBefore w:val="0"/>
        <w:widowControl/>
        <w:kinsoku/>
        <w:overflowPunct/>
        <w:topLinePunct w:val="0"/>
        <w:autoSpaceDE/>
        <w:autoSpaceDN/>
        <w:bidi w:val="0"/>
        <w:adjustRightInd/>
        <w:snapToGrid/>
        <w:spacing w:line="240" w:lineRule="auto"/>
        <w:textAlignment w:val="auto"/>
        <w:rPr>
          <w:rFonts w:ascii="楷体" w:hAnsi="楷体" w:eastAsia="楷体" w:cs="Times New Roman"/>
          <w:kern w:val="0"/>
          <w:sz w:val="24"/>
          <w:szCs w:val="24"/>
        </w:rPr>
      </w:pPr>
      <w:r>
        <w:rPr>
          <w:rFonts w:hint="eastAsia" w:ascii="楷体" w:hAnsi="楷体" w:eastAsia="楷体" w:cs="Times New Roman"/>
          <w:kern w:val="0"/>
          <w:sz w:val="24"/>
          <w:szCs w:val="24"/>
        </w:rPr>
        <w:t xml:space="preserve">致： </w:t>
      </w:r>
      <w:r>
        <w:rPr>
          <w:rFonts w:hint="eastAsia" w:ascii="楷体" w:hAnsi="楷体" w:eastAsia="楷体" w:cs="Times New Roman"/>
          <w:kern w:val="0"/>
          <w:sz w:val="24"/>
          <w:szCs w:val="24"/>
          <w:lang w:val="en-US" w:eastAsia="zh-CN"/>
        </w:rPr>
        <w:t>张家港联合铜业</w:t>
      </w:r>
      <w:r>
        <w:rPr>
          <w:rFonts w:hint="eastAsia" w:ascii="楷体" w:hAnsi="楷体" w:eastAsia="楷体" w:cs="Times New Roman"/>
          <w:kern w:val="0"/>
          <w:sz w:val="24"/>
          <w:szCs w:val="24"/>
        </w:rPr>
        <w:t>有限公司</w:t>
      </w:r>
    </w:p>
    <w:p w14:paraId="602E30CF">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jc w:val="left"/>
        <w:textAlignment w:val="auto"/>
        <w:rPr>
          <w:rFonts w:ascii="楷体" w:hAnsi="楷体" w:eastAsia="楷体" w:cs="Times New Roman"/>
          <w:kern w:val="0"/>
          <w:sz w:val="24"/>
          <w:szCs w:val="24"/>
        </w:rPr>
      </w:pPr>
      <w:r>
        <w:rPr>
          <w:rFonts w:hint="eastAsia" w:ascii="楷体" w:hAnsi="楷体" w:eastAsia="楷体" w:cs="Times New Roman"/>
          <w:kern w:val="0"/>
          <w:sz w:val="24"/>
          <w:szCs w:val="24"/>
        </w:rPr>
        <w:t>我方己仔细研究了</w:t>
      </w:r>
      <w:r>
        <w:rPr>
          <w:rFonts w:hint="eastAsia" w:ascii="楷体" w:hAnsi="楷体" w:eastAsia="楷体" w:cs="Times New Roman"/>
          <w:kern w:val="0"/>
          <w:sz w:val="24"/>
          <w:szCs w:val="24"/>
          <w:u w:val="single"/>
        </w:rPr>
        <w:t xml:space="preserve"> </w:t>
      </w:r>
      <w:r>
        <w:rPr>
          <w:rFonts w:hint="eastAsia" w:ascii="楷体" w:hAnsi="楷体" w:eastAsia="楷体" w:cs="Times New Roman"/>
          <w:kern w:val="0"/>
          <w:sz w:val="24"/>
          <w:szCs w:val="24"/>
          <w:u w:val="single"/>
          <w:lang w:val="en-US" w:eastAsia="zh-CN"/>
        </w:rPr>
        <w:t xml:space="preserve">                                   </w:t>
      </w:r>
      <w:r>
        <w:rPr>
          <w:rFonts w:hint="eastAsia" w:ascii="楷体" w:hAnsi="楷体" w:eastAsia="楷体" w:cs="Times New Roman"/>
          <w:kern w:val="0"/>
          <w:sz w:val="24"/>
          <w:szCs w:val="24"/>
          <w:u w:val="single"/>
        </w:rPr>
        <w:t xml:space="preserve"> </w:t>
      </w:r>
      <w:r>
        <w:rPr>
          <w:rFonts w:hint="eastAsia" w:ascii="楷体" w:hAnsi="楷体" w:eastAsia="楷体" w:cs="Times New Roman"/>
          <w:kern w:val="0"/>
          <w:sz w:val="24"/>
          <w:szCs w:val="24"/>
        </w:rPr>
        <w:t>项目, 同意遵守本项目采购文件中的各项规定。</w:t>
      </w:r>
    </w:p>
    <w:p w14:paraId="78F1953F">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我方承诺具备参加此次报价的相关条件：</w:t>
      </w:r>
    </w:p>
    <w:p w14:paraId="217BFCAE">
      <w:pPr>
        <w:pStyle w:val="15"/>
        <w:keepNext w:val="0"/>
        <w:keepLines w:val="0"/>
        <w:pageBreakBefore w:val="0"/>
        <w:kinsoku/>
        <w:overflowPunct/>
        <w:topLinePunct w:val="0"/>
        <w:autoSpaceDE/>
        <w:autoSpaceDN/>
        <w:bidi w:val="0"/>
        <w:adjustRightInd/>
        <w:snapToGrid/>
        <w:spacing w:line="240" w:lineRule="auto"/>
        <w:ind w:left="284"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（1）具有独立承担民事责任的能力；</w:t>
      </w:r>
    </w:p>
    <w:p w14:paraId="4F41C75E">
      <w:pPr>
        <w:pStyle w:val="15"/>
        <w:keepNext w:val="0"/>
        <w:keepLines w:val="0"/>
        <w:pageBreakBefore w:val="0"/>
        <w:kinsoku/>
        <w:overflowPunct/>
        <w:topLinePunct w:val="0"/>
        <w:autoSpaceDE/>
        <w:autoSpaceDN/>
        <w:bidi w:val="0"/>
        <w:adjustRightInd/>
        <w:snapToGrid/>
        <w:spacing w:line="240" w:lineRule="auto"/>
        <w:ind w:left="284"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w:t>
      </w:r>
      <w:r>
        <w:rPr>
          <w:rFonts w:ascii="楷体" w:hAnsi="楷体" w:eastAsia="楷体" w:cs="Times New Roman"/>
          <w:kern w:val="0"/>
          <w:sz w:val="24"/>
          <w:szCs w:val="24"/>
        </w:rPr>
        <w:t>2</w:t>
      </w:r>
      <w:r>
        <w:rPr>
          <w:rFonts w:hint="eastAsia" w:ascii="楷体" w:hAnsi="楷体" w:eastAsia="楷体" w:cs="Times New Roman"/>
          <w:kern w:val="0"/>
          <w:sz w:val="24"/>
          <w:szCs w:val="24"/>
        </w:rPr>
        <w:t>）具有履行合同所必需的专业和技术能力；</w:t>
      </w:r>
    </w:p>
    <w:p w14:paraId="0A56F80E">
      <w:pPr>
        <w:pStyle w:val="15"/>
        <w:keepNext w:val="0"/>
        <w:keepLines w:val="0"/>
        <w:pageBreakBefore w:val="0"/>
        <w:kinsoku/>
        <w:overflowPunct/>
        <w:topLinePunct w:val="0"/>
        <w:autoSpaceDE/>
        <w:autoSpaceDN/>
        <w:bidi w:val="0"/>
        <w:adjustRightInd/>
        <w:snapToGrid/>
        <w:spacing w:line="240" w:lineRule="auto"/>
        <w:ind w:left="284"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w:t>
      </w:r>
      <w:r>
        <w:rPr>
          <w:rFonts w:ascii="楷体" w:hAnsi="楷体" w:eastAsia="楷体" w:cs="Times New Roman"/>
          <w:kern w:val="0"/>
          <w:sz w:val="24"/>
          <w:szCs w:val="24"/>
        </w:rPr>
        <w:t>3</w:t>
      </w:r>
      <w:r>
        <w:rPr>
          <w:rFonts w:hint="eastAsia" w:ascii="楷体" w:hAnsi="楷体" w:eastAsia="楷体" w:cs="Times New Roman"/>
          <w:kern w:val="0"/>
          <w:sz w:val="24"/>
          <w:szCs w:val="24"/>
        </w:rPr>
        <w:t>）参加本次询价活动前三年内，在经营活动中没有重大违法记录。</w:t>
      </w:r>
    </w:p>
    <w:p w14:paraId="18BE9245">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我方承诺在递交截止日期以后，不撤销投标文件或退出投标。</w:t>
      </w:r>
    </w:p>
    <w:p w14:paraId="70506FA7">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若我方中选，</w:t>
      </w:r>
      <w:r>
        <w:rPr>
          <w:rFonts w:hint="eastAsia" w:ascii="楷体" w:hAnsi="楷体" w:eastAsia="楷体" w:cs="Times New Roman"/>
          <w:sz w:val="24"/>
          <w:szCs w:val="24"/>
        </w:rPr>
        <w:t>承诺在收到中标通知书后，</w:t>
      </w:r>
      <w:r>
        <w:rPr>
          <w:rFonts w:hint="eastAsia" w:ascii="楷体" w:hAnsi="楷体" w:eastAsia="楷体" w:cs="Times New Roman"/>
          <w:sz w:val="24"/>
          <w:szCs w:val="24"/>
          <w:u w:val="single"/>
          <w:lang w:val="en-US" w:eastAsia="zh-CN"/>
        </w:rPr>
        <w:t xml:space="preserve">   </w:t>
      </w:r>
      <w:r>
        <w:rPr>
          <w:rFonts w:hint="eastAsia" w:ascii="楷体" w:hAnsi="楷体" w:eastAsia="楷体" w:cs="Times New Roman"/>
          <w:sz w:val="24"/>
          <w:szCs w:val="24"/>
        </w:rPr>
        <w:t>天内与贵方签订合同。</w:t>
      </w:r>
      <w:r>
        <w:rPr>
          <w:rFonts w:hint="eastAsia" w:ascii="楷体" w:hAnsi="楷体" w:eastAsia="楷体" w:cs="Times New Roman"/>
          <w:kern w:val="0"/>
          <w:sz w:val="24"/>
          <w:szCs w:val="24"/>
        </w:rPr>
        <w:t>保证忠实地执行双方所签订的合同，并承担合同规定的责任和义务。</w:t>
      </w:r>
    </w:p>
    <w:p w14:paraId="7824046F">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若我方中选，承诺合格的服务外包人员可按需在_</w:t>
      </w:r>
      <w:r>
        <w:rPr>
          <w:rFonts w:ascii="楷体" w:hAnsi="楷体" w:eastAsia="楷体" w:cs="Times New Roman"/>
          <w:kern w:val="0"/>
          <w:sz w:val="24"/>
          <w:szCs w:val="24"/>
        </w:rPr>
        <w:t>_</w:t>
      </w:r>
      <w:r>
        <w:rPr>
          <w:rFonts w:hint="eastAsia" w:ascii="楷体" w:hAnsi="楷体" w:eastAsia="楷体" w:cs="Times New Roman"/>
          <w:kern w:val="0"/>
          <w:sz w:val="24"/>
          <w:szCs w:val="24"/>
        </w:rPr>
        <w:t>个工作日内到岗，遇业务旺季可按需在_</w:t>
      </w:r>
      <w:r>
        <w:rPr>
          <w:rFonts w:ascii="楷体" w:hAnsi="楷体" w:eastAsia="楷体" w:cs="Times New Roman"/>
          <w:kern w:val="0"/>
          <w:sz w:val="24"/>
          <w:szCs w:val="24"/>
        </w:rPr>
        <w:t>___</w:t>
      </w:r>
      <w:r>
        <w:rPr>
          <w:rFonts w:hint="eastAsia" w:ascii="楷体" w:hAnsi="楷体" w:eastAsia="楷体" w:cs="Times New Roman"/>
          <w:kern w:val="0"/>
          <w:sz w:val="24"/>
          <w:szCs w:val="24"/>
        </w:rPr>
        <w:t>小时内派出合格的服务外包人员。</w:t>
      </w:r>
    </w:p>
    <w:p w14:paraId="4692D934">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我方愿意向贵方提供任何与本项竞争性谈判采购有关的数据、情况和资料。若贵方需要，我方愿意提供我方做出的一切承诺的证明材料。</w:t>
      </w:r>
    </w:p>
    <w:p w14:paraId="073121C7">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我方保证在本项目响应过程中不隐瞒真实情况，不提供虚假资料，不以非法手段排斥其他供应商参与竞争，不围标串标，不恶意质疑投诉，不向采购项目相关人行贿或者提供其他不当利益。我公司已清楚，如违反上述要求，将按贵司的相关规定接受处罚。</w:t>
      </w:r>
    </w:p>
    <w:p w14:paraId="0DBCE3A6">
      <w:pPr>
        <w:pStyle w:val="15"/>
        <w:keepNext w:val="0"/>
        <w:keepLines w:val="0"/>
        <w:pageBreakBefore w:val="0"/>
        <w:numPr>
          <w:ilvl w:val="0"/>
          <w:numId w:val="5"/>
        </w:numPr>
        <w:kinsoku/>
        <w:overflowPunct/>
        <w:topLinePunct w:val="0"/>
        <w:autoSpaceDE/>
        <w:autoSpaceDN/>
        <w:bidi w:val="0"/>
        <w:adjustRightInd/>
        <w:snapToGrid/>
        <w:spacing w:line="240" w:lineRule="auto"/>
        <w:ind w:left="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我方自愿交纳投标保证金（大写）</w:t>
      </w:r>
      <w:r>
        <w:rPr>
          <w:rFonts w:hint="eastAsia" w:ascii="楷体" w:hAnsi="楷体" w:eastAsia="楷体" w:cs="Times New Roman"/>
          <w:kern w:val="0"/>
          <w:sz w:val="24"/>
          <w:szCs w:val="24"/>
          <w:lang w:val="en-US" w:eastAsia="zh-CN"/>
        </w:rPr>
        <w:t xml:space="preserve">       </w:t>
      </w:r>
      <w:r>
        <w:rPr>
          <w:rFonts w:hint="eastAsia" w:ascii="楷体" w:hAnsi="楷体" w:eastAsia="楷体" w:cs="Times New Roman"/>
          <w:kern w:val="0"/>
          <w:sz w:val="24"/>
          <w:szCs w:val="24"/>
        </w:rPr>
        <w:t>人民币，若中标转为履约保证金。发生以下情形，同意放弃保证金：</w:t>
      </w:r>
    </w:p>
    <w:p w14:paraId="4AC98B52">
      <w:pPr>
        <w:pStyle w:val="15"/>
        <w:keepNext w:val="0"/>
        <w:keepLines w:val="0"/>
        <w:pageBreakBefore w:val="0"/>
        <w:kinsoku/>
        <w:overflowPunct/>
        <w:topLinePunct w:val="0"/>
        <w:autoSpaceDE/>
        <w:autoSpaceDN/>
        <w:bidi w:val="0"/>
        <w:adjustRightInd/>
        <w:snapToGrid/>
        <w:spacing w:line="240" w:lineRule="auto"/>
        <w:ind w:left="42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（1）投标人在采购文件中规定的递交截止日期后撤销投标；</w:t>
      </w:r>
    </w:p>
    <w:p w14:paraId="415C3261">
      <w:pPr>
        <w:pStyle w:val="15"/>
        <w:keepNext w:val="0"/>
        <w:keepLines w:val="0"/>
        <w:pageBreakBefore w:val="0"/>
        <w:kinsoku/>
        <w:overflowPunct/>
        <w:topLinePunct w:val="0"/>
        <w:autoSpaceDE/>
        <w:autoSpaceDN/>
        <w:bidi w:val="0"/>
        <w:adjustRightInd/>
        <w:snapToGrid/>
        <w:spacing w:line="240" w:lineRule="auto"/>
        <w:ind w:left="42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（2）投标人在投标文件中提供虚假的文件和材料，意图骗取中标的；</w:t>
      </w:r>
    </w:p>
    <w:p w14:paraId="617CEA27">
      <w:pPr>
        <w:pStyle w:val="15"/>
        <w:keepNext w:val="0"/>
        <w:keepLines w:val="0"/>
        <w:pageBreakBefore w:val="0"/>
        <w:kinsoku/>
        <w:overflowPunct/>
        <w:topLinePunct w:val="0"/>
        <w:autoSpaceDE/>
        <w:autoSpaceDN/>
        <w:bidi w:val="0"/>
        <w:adjustRightInd/>
        <w:snapToGrid/>
        <w:spacing w:line="240" w:lineRule="auto"/>
        <w:ind w:left="42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w:t>
      </w:r>
      <w:r>
        <w:rPr>
          <w:rFonts w:ascii="楷体" w:hAnsi="楷体" w:eastAsia="楷体" w:cs="Times New Roman"/>
          <w:kern w:val="0"/>
          <w:sz w:val="24"/>
          <w:szCs w:val="24"/>
        </w:rPr>
        <w:t>3</w:t>
      </w:r>
      <w:r>
        <w:rPr>
          <w:rFonts w:hint="eastAsia" w:ascii="楷体" w:hAnsi="楷体" w:eastAsia="楷体" w:cs="Times New Roman"/>
          <w:kern w:val="0"/>
          <w:sz w:val="24"/>
          <w:szCs w:val="24"/>
        </w:rPr>
        <w:t>）中标人未能在规定期限内签订合同协议；</w:t>
      </w:r>
    </w:p>
    <w:p w14:paraId="7C5F60F6">
      <w:pPr>
        <w:pStyle w:val="15"/>
        <w:keepNext w:val="0"/>
        <w:keepLines w:val="0"/>
        <w:pageBreakBefore w:val="0"/>
        <w:kinsoku/>
        <w:overflowPunct/>
        <w:topLinePunct w:val="0"/>
        <w:autoSpaceDE/>
        <w:autoSpaceDN/>
        <w:bidi w:val="0"/>
        <w:adjustRightInd/>
        <w:snapToGrid/>
        <w:spacing w:line="240" w:lineRule="auto"/>
        <w:ind w:left="42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w:t>
      </w:r>
      <w:r>
        <w:rPr>
          <w:rFonts w:ascii="楷体" w:hAnsi="楷体" w:eastAsia="楷体" w:cs="Times New Roman"/>
          <w:kern w:val="0"/>
          <w:sz w:val="24"/>
          <w:szCs w:val="24"/>
        </w:rPr>
        <w:t>4</w:t>
      </w:r>
      <w:r>
        <w:rPr>
          <w:rFonts w:hint="eastAsia" w:ascii="楷体" w:hAnsi="楷体" w:eastAsia="楷体" w:cs="Times New Roman"/>
          <w:kern w:val="0"/>
          <w:sz w:val="24"/>
          <w:szCs w:val="24"/>
        </w:rPr>
        <w:t>）本投标函第5条承诺的响应时效未守约；</w:t>
      </w:r>
    </w:p>
    <w:p w14:paraId="20BAC3FE">
      <w:pPr>
        <w:pStyle w:val="15"/>
        <w:keepNext w:val="0"/>
        <w:keepLines w:val="0"/>
        <w:pageBreakBefore w:val="0"/>
        <w:kinsoku/>
        <w:overflowPunct/>
        <w:topLinePunct w:val="0"/>
        <w:autoSpaceDE/>
        <w:autoSpaceDN/>
        <w:bidi w:val="0"/>
        <w:adjustRightInd/>
        <w:snapToGrid/>
        <w:spacing w:line="240" w:lineRule="auto"/>
        <w:ind w:left="420" w:right="-57" w:rightChars="-27" w:firstLine="0" w:firstLineChars="0"/>
        <w:textAlignment w:val="auto"/>
        <w:rPr>
          <w:rFonts w:ascii="楷体" w:hAnsi="楷体" w:eastAsia="楷体" w:cs="Times New Roman"/>
          <w:kern w:val="0"/>
          <w:sz w:val="24"/>
          <w:szCs w:val="24"/>
        </w:rPr>
      </w:pPr>
      <w:r>
        <w:rPr>
          <w:rFonts w:hint="eastAsia" w:ascii="楷体" w:hAnsi="楷体" w:eastAsia="楷体" w:cs="Times New Roman"/>
          <w:kern w:val="0"/>
          <w:sz w:val="24"/>
          <w:szCs w:val="24"/>
        </w:rPr>
        <w:t>（5）投标方违反采购文件中有关投标保证金其它规定的。</w:t>
      </w:r>
    </w:p>
    <w:p w14:paraId="0D304EBD">
      <w:pPr>
        <w:pStyle w:val="15"/>
        <w:keepNext w:val="0"/>
        <w:keepLines w:val="0"/>
        <w:pageBreakBefore w:val="0"/>
        <w:numPr>
          <w:ilvl w:val="0"/>
          <w:numId w:val="0"/>
        </w:numPr>
        <w:kinsoku/>
        <w:overflowPunct/>
        <w:topLinePunct w:val="0"/>
        <w:autoSpaceDE/>
        <w:autoSpaceDN/>
        <w:bidi w:val="0"/>
        <w:adjustRightInd/>
        <w:snapToGrid/>
        <w:spacing w:line="240" w:lineRule="auto"/>
        <w:ind w:leftChars="0" w:right="-57" w:rightChars="-27" w:firstLine="480" w:firstLineChars="200"/>
        <w:textAlignment w:val="auto"/>
        <w:rPr>
          <w:rFonts w:hint="eastAsia" w:ascii="楷体" w:hAnsi="楷体" w:eastAsia="楷体" w:cs="Times New Roman"/>
          <w:kern w:val="0"/>
          <w:sz w:val="24"/>
          <w:szCs w:val="24"/>
        </w:rPr>
      </w:pPr>
    </w:p>
    <w:p w14:paraId="7BD76BD5">
      <w:pPr>
        <w:pStyle w:val="15"/>
        <w:keepNext w:val="0"/>
        <w:keepLines w:val="0"/>
        <w:pageBreakBefore w:val="0"/>
        <w:numPr>
          <w:ilvl w:val="0"/>
          <w:numId w:val="0"/>
        </w:numPr>
        <w:kinsoku/>
        <w:overflowPunct/>
        <w:topLinePunct w:val="0"/>
        <w:autoSpaceDE/>
        <w:autoSpaceDN/>
        <w:bidi w:val="0"/>
        <w:adjustRightInd/>
        <w:snapToGrid/>
        <w:spacing w:line="240" w:lineRule="auto"/>
        <w:ind w:leftChars="0" w:right="-57" w:rightChars="-27" w:firstLine="480" w:firstLineChars="200"/>
        <w:textAlignment w:val="auto"/>
        <w:rPr>
          <w:rFonts w:ascii="楷体" w:hAnsi="楷体" w:eastAsia="楷体"/>
          <w:color w:val="auto"/>
          <w:sz w:val="24"/>
          <w:szCs w:val="24"/>
        </w:rPr>
      </w:pPr>
      <w:r>
        <w:rPr>
          <w:rFonts w:hint="eastAsia" w:ascii="楷体" w:hAnsi="楷体" w:eastAsia="楷体" w:cs="Times New Roman"/>
          <w:color w:val="auto"/>
          <w:kern w:val="0"/>
          <w:sz w:val="24"/>
          <w:szCs w:val="24"/>
        </w:rPr>
        <w:t>特此承诺!</w:t>
      </w:r>
      <w:r>
        <w:rPr>
          <w:rFonts w:hint="eastAsia" w:ascii="楷体" w:hAnsi="楷体" w:eastAsia="楷体" w:cs="Times New Roman"/>
          <w:color w:val="auto"/>
          <w:kern w:val="0"/>
          <w:sz w:val="24"/>
          <w:szCs w:val="24"/>
          <w:lang w:val="en-US" w:eastAsia="zh-CN"/>
        </w:rPr>
        <w:t xml:space="preserve">  </w:t>
      </w:r>
      <w:r>
        <w:rPr>
          <w:rFonts w:hint="eastAsia" w:ascii="楷体" w:hAnsi="楷体" w:eastAsia="楷体"/>
          <w:color w:val="auto"/>
          <w:sz w:val="24"/>
          <w:szCs w:val="24"/>
        </w:rPr>
        <w:t>与本次竞争性谈判采购有关的一切往来通讯请寄：</w:t>
      </w:r>
    </w:p>
    <w:p w14:paraId="0CB860EE">
      <w:pPr>
        <w:keepNext w:val="0"/>
        <w:keepLines w:val="0"/>
        <w:pageBreakBefore w:val="0"/>
        <w:kinsoku/>
        <w:overflowPunct/>
        <w:topLinePunct w:val="0"/>
        <w:autoSpaceDE/>
        <w:autoSpaceDN/>
        <w:bidi w:val="0"/>
        <w:adjustRightInd/>
        <w:snapToGrid/>
        <w:spacing w:line="240" w:lineRule="auto"/>
        <w:ind w:right="-57" w:rightChars="-27"/>
        <w:textAlignment w:val="auto"/>
        <w:rPr>
          <w:rFonts w:hint="eastAsia" w:ascii="楷体" w:hAnsi="楷体" w:eastAsia="楷体"/>
          <w:color w:val="auto"/>
          <w:sz w:val="24"/>
          <w:szCs w:val="24"/>
          <w:lang w:val="en-US" w:eastAsia="zh-CN"/>
        </w:rPr>
      </w:pPr>
      <w:r>
        <w:rPr>
          <w:rFonts w:hint="eastAsia" w:ascii="楷体" w:hAnsi="楷体" w:eastAsia="楷体"/>
          <w:color w:val="auto"/>
          <w:sz w:val="24"/>
          <w:szCs w:val="24"/>
        </w:rPr>
        <w:t>地址：</w:t>
      </w:r>
      <w:r>
        <w:rPr>
          <w:rFonts w:hint="eastAsia" w:ascii="楷体" w:hAnsi="楷体" w:eastAsia="楷体"/>
          <w:color w:val="auto"/>
          <w:sz w:val="24"/>
          <w:szCs w:val="24"/>
          <w:u w:val="single"/>
          <w:lang w:val="en-US" w:eastAsia="zh-CN"/>
        </w:rPr>
        <w:t xml:space="preserve">                           </w:t>
      </w:r>
      <w:r>
        <w:rPr>
          <w:rFonts w:hint="eastAsia" w:ascii="楷体" w:hAnsi="楷体" w:eastAsia="楷体"/>
          <w:color w:val="auto"/>
          <w:sz w:val="24"/>
          <w:szCs w:val="24"/>
        </w:rPr>
        <w:t>　</w:t>
      </w:r>
      <w:r>
        <w:rPr>
          <w:rFonts w:hint="eastAsia" w:ascii="楷体" w:hAnsi="楷体" w:eastAsia="楷体"/>
          <w:color w:val="auto"/>
          <w:sz w:val="24"/>
          <w:szCs w:val="24"/>
          <w:lang w:val="en-US" w:eastAsia="zh-CN"/>
        </w:rPr>
        <w:t xml:space="preserve">    </w:t>
      </w:r>
    </w:p>
    <w:p w14:paraId="36C9DEDB">
      <w:pPr>
        <w:keepNext w:val="0"/>
        <w:keepLines w:val="0"/>
        <w:pageBreakBefore w:val="0"/>
        <w:kinsoku/>
        <w:overflowPunct/>
        <w:topLinePunct w:val="0"/>
        <w:autoSpaceDE/>
        <w:autoSpaceDN/>
        <w:bidi w:val="0"/>
        <w:adjustRightInd/>
        <w:snapToGrid/>
        <w:spacing w:line="240" w:lineRule="auto"/>
        <w:ind w:right="-57" w:rightChars="-27"/>
        <w:textAlignment w:val="auto"/>
        <w:rPr>
          <w:rFonts w:hint="default" w:ascii="楷体" w:hAnsi="楷体" w:eastAsia="楷体"/>
          <w:color w:val="auto"/>
          <w:sz w:val="24"/>
          <w:szCs w:val="24"/>
          <w:u w:val="single"/>
          <w:lang w:val="en-US" w:eastAsia="zh-CN"/>
        </w:rPr>
      </w:pPr>
      <w:r>
        <w:rPr>
          <w:rFonts w:hint="eastAsia" w:ascii="楷体" w:hAnsi="楷体" w:eastAsia="楷体"/>
          <w:color w:val="auto"/>
          <w:sz w:val="24"/>
          <w:szCs w:val="24"/>
        </w:rPr>
        <w:t>电话：</w:t>
      </w:r>
      <w:r>
        <w:rPr>
          <w:rFonts w:hint="eastAsia" w:ascii="楷体" w:hAnsi="楷体" w:eastAsia="楷体"/>
          <w:color w:val="auto"/>
          <w:sz w:val="24"/>
          <w:szCs w:val="24"/>
          <w:u w:val="single"/>
          <w:lang w:val="en-US" w:eastAsia="zh-CN"/>
        </w:rPr>
        <w:t xml:space="preserve">  </w:t>
      </w:r>
      <w:r>
        <w:rPr>
          <w:rFonts w:hint="eastAsia" w:ascii="楷体" w:hAnsi="楷体" w:eastAsia="楷体"/>
          <w:color w:val="auto"/>
          <w:sz w:val="24"/>
          <w:szCs w:val="24"/>
          <w:u w:val="single"/>
        </w:rPr>
        <w:tab/>
      </w:r>
      <w:r>
        <w:rPr>
          <w:rFonts w:hint="eastAsia" w:ascii="楷体" w:hAnsi="楷体" w:eastAsia="楷体"/>
          <w:color w:val="auto"/>
          <w:sz w:val="24"/>
          <w:szCs w:val="24"/>
          <w:u w:val="single"/>
          <w:lang w:val="en-US" w:eastAsia="zh-CN"/>
        </w:rPr>
        <w:t xml:space="preserve">                        </w:t>
      </w:r>
      <w:r>
        <w:rPr>
          <w:rFonts w:hint="eastAsia" w:ascii="楷体" w:hAnsi="楷体" w:eastAsia="楷体"/>
          <w:color w:val="auto"/>
          <w:sz w:val="24"/>
          <w:szCs w:val="24"/>
          <w:u w:val="none"/>
          <w:lang w:val="en-US" w:eastAsia="zh-CN"/>
        </w:rPr>
        <w:t xml:space="preserve">          邮编：</w:t>
      </w:r>
      <w:r>
        <w:rPr>
          <w:rFonts w:hint="eastAsia" w:ascii="楷体" w:hAnsi="楷体" w:eastAsia="楷体"/>
          <w:color w:val="auto"/>
          <w:sz w:val="24"/>
          <w:szCs w:val="24"/>
          <w:u w:val="single"/>
          <w:lang w:val="en-US" w:eastAsia="zh-CN"/>
        </w:rPr>
        <w:t xml:space="preserve">                           </w:t>
      </w:r>
    </w:p>
    <w:p w14:paraId="79FEEED7">
      <w:pPr>
        <w:keepNext w:val="0"/>
        <w:keepLines w:val="0"/>
        <w:pageBreakBefore w:val="0"/>
        <w:kinsoku/>
        <w:overflowPunct/>
        <w:topLinePunct w:val="0"/>
        <w:autoSpaceDE/>
        <w:autoSpaceDN/>
        <w:bidi w:val="0"/>
        <w:adjustRightInd/>
        <w:snapToGrid/>
        <w:spacing w:line="240" w:lineRule="auto"/>
        <w:ind w:right="-57" w:rightChars="-27"/>
        <w:textAlignment w:val="auto"/>
        <w:rPr>
          <w:rFonts w:hint="default" w:ascii="楷体" w:hAnsi="楷体" w:eastAsia="楷体"/>
          <w:color w:val="auto"/>
          <w:sz w:val="24"/>
          <w:szCs w:val="24"/>
          <w:u w:val="single"/>
          <w:lang w:val="en-US" w:eastAsia="zh-CN"/>
        </w:rPr>
      </w:pPr>
      <w:r>
        <w:rPr>
          <w:rFonts w:hint="eastAsia" w:ascii="楷体" w:hAnsi="楷体" w:eastAsia="楷体"/>
          <w:color w:val="auto"/>
          <w:sz w:val="24"/>
          <w:szCs w:val="24"/>
        </w:rPr>
        <w:t>供应商名称：</w:t>
      </w:r>
      <w:r>
        <w:rPr>
          <w:rFonts w:hint="eastAsia" w:ascii="楷体" w:hAnsi="楷体" w:eastAsia="楷体"/>
          <w:color w:val="auto"/>
          <w:sz w:val="24"/>
          <w:szCs w:val="24"/>
          <w:u w:val="single"/>
          <w:lang w:val="en-US" w:eastAsia="zh-CN"/>
        </w:rPr>
        <w:t xml:space="preserve">                                                                  </w:t>
      </w:r>
    </w:p>
    <w:p w14:paraId="7BD54CCC">
      <w:pPr>
        <w:keepNext w:val="0"/>
        <w:keepLines w:val="0"/>
        <w:pageBreakBefore w:val="0"/>
        <w:kinsoku/>
        <w:overflowPunct/>
        <w:topLinePunct w:val="0"/>
        <w:autoSpaceDE/>
        <w:autoSpaceDN/>
        <w:bidi w:val="0"/>
        <w:adjustRightInd/>
        <w:snapToGrid/>
        <w:spacing w:line="240" w:lineRule="auto"/>
        <w:ind w:right="-57" w:rightChars="-27"/>
        <w:textAlignment w:val="auto"/>
        <w:rPr>
          <w:rFonts w:ascii="楷体" w:hAnsi="楷体" w:eastAsia="楷体"/>
          <w:color w:val="auto"/>
          <w:sz w:val="24"/>
          <w:szCs w:val="24"/>
          <w:u w:val="single"/>
        </w:rPr>
      </w:pPr>
      <w:r>
        <w:rPr>
          <w:rFonts w:hint="eastAsia" w:ascii="楷体" w:hAnsi="楷体" w:eastAsia="楷体"/>
          <w:color w:val="auto"/>
          <w:sz w:val="24"/>
          <w:szCs w:val="24"/>
        </w:rPr>
        <w:t>供应商代表姓名：</w:t>
      </w:r>
      <w:r>
        <w:rPr>
          <w:rFonts w:hint="eastAsia" w:ascii="楷体" w:hAnsi="楷体" w:eastAsia="楷体"/>
          <w:color w:val="auto"/>
          <w:sz w:val="24"/>
          <w:szCs w:val="24"/>
          <w:lang w:val="en-US" w:eastAsia="zh-CN"/>
        </w:rPr>
        <w:t xml:space="preserve">  </w:t>
      </w:r>
      <w:r>
        <w:rPr>
          <w:rFonts w:hint="eastAsia" w:ascii="楷体" w:hAnsi="楷体" w:eastAsia="楷体"/>
          <w:color w:val="auto"/>
          <w:sz w:val="24"/>
          <w:szCs w:val="24"/>
          <w:u w:val="single"/>
          <w:lang w:val="en-US" w:eastAsia="zh-CN"/>
        </w:rPr>
        <w:t xml:space="preserve">                </w:t>
      </w:r>
      <w:r>
        <w:rPr>
          <w:rFonts w:hint="eastAsia" w:ascii="楷体" w:hAnsi="楷体" w:eastAsia="楷体"/>
          <w:color w:val="auto"/>
          <w:sz w:val="24"/>
          <w:szCs w:val="24"/>
          <w:lang w:val="en-US" w:eastAsia="zh-CN"/>
        </w:rPr>
        <w:t xml:space="preserve">      </w:t>
      </w:r>
      <w:r>
        <w:rPr>
          <w:rFonts w:hint="eastAsia" w:ascii="楷体" w:hAnsi="楷体" w:eastAsia="楷体"/>
          <w:color w:val="auto"/>
          <w:sz w:val="24"/>
          <w:szCs w:val="24"/>
        </w:rPr>
        <w:t>供应商代表联系电话：</w:t>
      </w:r>
      <w:r>
        <w:rPr>
          <w:rFonts w:hint="eastAsia" w:ascii="楷体" w:hAnsi="楷体" w:eastAsia="楷体"/>
          <w:color w:val="auto"/>
          <w:sz w:val="24"/>
          <w:szCs w:val="24"/>
          <w:u w:val="single"/>
          <w:lang w:val="en-US" w:eastAsia="zh-CN"/>
        </w:rPr>
        <w:t xml:space="preserve">                 </w:t>
      </w:r>
      <w:r>
        <w:rPr>
          <w:rFonts w:hint="eastAsia" w:ascii="楷体" w:hAnsi="楷体" w:eastAsia="楷体"/>
          <w:color w:val="auto"/>
          <w:sz w:val="24"/>
          <w:szCs w:val="24"/>
          <w:u w:val="single"/>
        </w:rPr>
        <w:t xml:space="preserve"> </w:t>
      </w:r>
    </w:p>
    <w:p w14:paraId="05918E95">
      <w:pPr>
        <w:keepNext w:val="0"/>
        <w:keepLines w:val="0"/>
        <w:pageBreakBefore w:val="0"/>
        <w:kinsoku/>
        <w:overflowPunct/>
        <w:topLinePunct w:val="0"/>
        <w:autoSpaceDE/>
        <w:autoSpaceDN/>
        <w:bidi w:val="0"/>
        <w:adjustRightInd/>
        <w:snapToGrid/>
        <w:spacing w:line="240" w:lineRule="auto"/>
        <w:ind w:right="-57" w:rightChars="-27"/>
        <w:textAlignment w:val="auto"/>
        <w:rPr>
          <w:rFonts w:hint="default" w:ascii="楷体" w:hAnsi="楷体" w:eastAsia="楷体"/>
          <w:color w:val="auto"/>
          <w:sz w:val="24"/>
          <w:szCs w:val="24"/>
          <w:u w:val="single"/>
          <w:lang w:val="en-US" w:eastAsia="zh-CN"/>
        </w:rPr>
      </w:pPr>
      <w:r>
        <w:rPr>
          <w:rFonts w:hint="eastAsia" w:ascii="楷体" w:hAnsi="楷体" w:eastAsia="楷体"/>
          <w:color w:val="auto"/>
          <w:sz w:val="24"/>
          <w:szCs w:val="24"/>
        </w:rPr>
        <w:t>供应商代表E-mail：</w:t>
      </w:r>
      <w:r>
        <w:rPr>
          <w:rFonts w:hint="eastAsia" w:ascii="楷体" w:hAnsi="楷体" w:eastAsia="楷体"/>
          <w:color w:val="auto"/>
          <w:sz w:val="24"/>
          <w:szCs w:val="24"/>
          <w:u w:val="single"/>
          <w:lang w:val="en-US" w:eastAsia="zh-CN"/>
        </w:rPr>
        <w:t xml:space="preserve">   </w:t>
      </w:r>
      <w:r>
        <w:rPr>
          <w:rFonts w:hint="eastAsia" w:ascii="楷体" w:hAnsi="楷体" w:eastAsia="楷体"/>
          <w:color w:val="auto"/>
          <w:sz w:val="24"/>
          <w:szCs w:val="24"/>
          <w:u w:val="single"/>
        </w:rPr>
        <w:t xml:space="preserve">                   </w:t>
      </w:r>
      <w:r>
        <w:rPr>
          <w:rFonts w:hint="eastAsia" w:ascii="楷体" w:hAnsi="楷体" w:eastAsia="楷体"/>
          <w:color w:val="auto"/>
          <w:sz w:val="24"/>
          <w:szCs w:val="24"/>
          <w:u w:val="single"/>
          <w:lang w:val="en-US" w:eastAsia="zh-CN"/>
        </w:rPr>
        <w:t xml:space="preserve">                                     </w:t>
      </w:r>
    </w:p>
    <w:p w14:paraId="08D0B3AA">
      <w:pPr>
        <w:keepNext w:val="0"/>
        <w:keepLines w:val="0"/>
        <w:pageBreakBefore w:val="0"/>
        <w:kinsoku/>
        <w:overflowPunct/>
        <w:topLinePunct w:val="0"/>
        <w:autoSpaceDE/>
        <w:autoSpaceDN/>
        <w:bidi w:val="0"/>
        <w:adjustRightInd/>
        <w:snapToGrid/>
        <w:spacing w:line="240" w:lineRule="auto"/>
        <w:ind w:right="-57" w:rightChars="-27"/>
        <w:textAlignment w:val="auto"/>
        <w:rPr>
          <w:rFonts w:hint="default" w:ascii="楷体" w:hAnsi="楷体" w:eastAsia="楷体"/>
          <w:color w:val="auto"/>
          <w:sz w:val="24"/>
          <w:szCs w:val="24"/>
          <w:u w:val="single"/>
          <w:lang w:val="en-US" w:eastAsia="zh-CN"/>
        </w:rPr>
      </w:pPr>
      <w:r>
        <w:rPr>
          <w:rFonts w:hint="eastAsia" w:ascii="楷体" w:hAnsi="楷体" w:eastAsia="楷体"/>
          <w:color w:val="auto"/>
          <w:sz w:val="24"/>
          <w:szCs w:val="24"/>
        </w:rPr>
        <w:t>供应商(公章)：</w:t>
      </w:r>
      <w:r>
        <w:rPr>
          <w:rFonts w:hint="eastAsia" w:ascii="楷体" w:hAnsi="楷体" w:eastAsia="楷体"/>
          <w:color w:val="auto"/>
          <w:sz w:val="24"/>
          <w:szCs w:val="24"/>
          <w:u w:val="single"/>
          <w:lang w:val="en-US" w:eastAsia="zh-CN"/>
        </w:rPr>
        <w:t xml:space="preserve">                                                                 </w:t>
      </w:r>
    </w:p>
    <w:p w14:paraId="39860BDB">
      <w:pPr>
        <w:keepNext w:val="0"/>
        <w:keepLines w:val="0"/>
        <w:pageBreakBefore w:val="0"/>
        <w:kinsoku/>
        <w:overflowPunct/>
        <w:topLinePunct w:val="0"/>
        <w:autoSpaceDE/>
        <w:autoSpaceDN/>
        <w:bidi w:val="0"/>
        <w:adjustRightInd/>
        <w:snapToGrid/>
        <w:spacing w:line="240" w:lineRule="auto"/>
        <w:ind w:right="-57" w:rightChars="-27"/>
        <w:textAlignment w:val="auto"/>
        <w:rPr>
          <w:rFonts w:ascii="楷体" w:hAnsi="楷体" w:eastAsia="楷体"/>
          <w:color w:val="auto"/>
          <w:sz w:val="24"/>
          <w:szCs w:val="24"/>
        </w:rPr>
      </w:pPr>
      <w:r>
        <w:rPr>
          <w:rFonts w:hint="eastAsia" w:ascii="楷体" w:hAnsi="楷体" w:eastAsia="楷体"/>
          <w:color w:val="auto"/>
          <w:sz w:val="24"/>
          <w:szCs w:val="24"/>
        </w:rPr>
        <w:t>供应商代表(签字)：</w:t>
      </w:r>
      <w:r>
        <w:rPr>
          <w:rFonts w:hint="eastAsia" w:ascii="楷体" w:hAnsi="楷体" w:eastAsia="楷体"/>
          <w:color w:val="auto"/>
          <w:sz w:val="24"/>
          <w:szCs w:val="24"/>
          <w:u w:val="single"/>
        </w:rPr>
        <w:t xml:space="preserve">                </w:t>
      </w:r>
      <w:r>
        <w:rPr>
          <w:rFonts w:hint="eastAsia" w:ascii="楷体" w:hAnsi="楷体" w:eastAsia="楷体"/>
          <w:color w:val="auto"/>
          <w:sz w:val="24"/>
          <w:szCs w:val="24"/>
          <w:u w:val="none"/>
        </w:rPr>
        <w:t xml:space="preserve">  </w:t>
      </w:r>
      <w:r>
        <w:rPr>
          <w:rFonts w:hint="eastAsia" w:ascii="楷体" w:hAnsi="楷体" w:eastAsia="楷体"/>
          <w:color w:val="auto"/>
          <w:sz w:val="24"/>
          <w:szCs w:val="24"/>
          <w:u w:val="none"/>
          <w:lang w:val="en-US" w:eastAsia="zh-CN"/>
        </w:rPr>
        <w:t xml:space="preserve">            </w:t>
      </w:r>
      <w:r>
        <w:rPr>
          <w:rFonts w:hint="eastAsia" w:ascii="楷体" w:hAnsi="楷体" w:eastAsia="楷体"/>
          <w:color w:val="auto"/>
          <w:sz w:val="24"/>
          <w:szCs w:val="24"/>
        </w:rPr>
        <w:t xml:space="preserve">    </w:t>
      </w:r>
      <w:r>
        <w:rPr>
          <w:rFonts w:hint="eastAsia" w:ascii="楷体" w:hAnsi="楷体" w:eastAsia="楷体"/>
          <w:color w:val="auto"/>
          <w:sz w:val="24"/>
          <w:szCs w:val="24"/>
        </w:rPr>
        <w:tab/>
      </w:r>
      <w:r>
        <w:rPr>
          <w:rFonts w:hint="eastAsia" w:ascii="楷体" w:hAnsi="楷体" w:eastAsia="楷体"/>
          <w:color w:val="auto"/>
          <w:sz w:val="24"/>
          <w:szCs w:val="24"/>
        </w:rPr>
        <w:t>日期：</w:t>
      </w:r>
      <w:r>
        <w:rPr>
          <w:rFonts w:hint="eastAsia" w:ascii="楷体" w:hAnsi="楷体" w:eastAsia="楷体"/>
          <w:color w:val="auto"/>
          <w:sz w:val="24"/>
          <w:szCs w:val="24"/>
          <w:lang w:val="en-US" w:eastAsia="zh-CN"/>
        </w:rPr>
        <w:t xml:space="preserve">  </w:t>
      </w:r>
      <w:r>
        <w:rPr>
          <w:rFonts w:hint="eastAsia" w:ascii="楷体" w:hAnsi="楷体" w:eastAsia="楷体"/>
          <w:color w:val="auto"/>
          <w:sz w:val="24"/>
          <w:szCs w:val="24"/>
        </w:rPr>
        <w:t>年</w:t>
      </w:r>
      <w:r>
        <w:rPr>
          <w:rFonts w:hint="eastAsia" w:ascii="楷体" w:hAnsi="楷体" w:eastAsia="楷体"/>
          <w:color w:val="auto"/>
          <w:sz w:val="24"/>
          <w:szCs w:val="24"/>
          <w:lang w:val="en-US" w:eastAsia="zh-CN"/>
        </w:rPr>
        <w:t xml:space="preserve">  </w:t>
      </w:r>
      <w:r>
        <w:rPr>
          <w:rFonts w:hint="eastAsia" w:ascii="楷体" w:hAnsi="楷体" w:eastAsia="楷体"/>
          <w:color w:val="auto"/>
          <w:sz w:val="24"/>
          <w:szCs w:val="24"/>
        </w:rPr>
        <w:t>月</w:t>
      </w:r>
      <w:r>
        <w:rPr>
          <w:rFonts w:hint="eastAsia" w:ascii="楷体" w:hAnsi="楷体" w:eastAsia="楷体"/>
          <w:color w:val="auto"/>
          <w:sz w:val="24"/>
          <w:szCs w:val="24"/>
          <w:lang w:val="en-US" w:eastAsia="zh-CN"/>
        </w:rPr>
        <w:t xml:space="preserve">  </w:t>
      </w:r>
      <w:r>
        <w:rPr>
          <w:rFonts w:hint="eastAsia" w:ascii="楷体" w:hAnsi="楷体" w:eastAsia="楷体"/>
          <w:color w:val="auto"/>
          <w:sz w:val="24"/>
          <w:szCs w:val="24"/>
        </w:rPr>
        <w:t>日</w:t>
      </w:r>
    </w:p>
    <w:p w14:paraId="4E427A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179DD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2727F7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610CB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57439C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3F668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567F0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76688E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452CF6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34ECDC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p>
    <w:p w14:paraId="5222FC30">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楷体" w:hAnsi="楷体" w:eastAsia="楷体" w:cs="宋体"/>
          <w:b/>
          <w:bCs/>
          <w:kern w:val="0"/>
          <w:sz w:val="28"/>
          <w:szCs w:val="28"/>
          <w:lang w:val="en-US" w:eastAsia="zh-CN"/>
        </w:rPr>
      </w:pPr>
      <w:r>
        <w:rPr>
          <w:rFonts w:hint="eastAsia" w:ascii="楷体" w:hAnsi="楷体" w:eastAsia="楷体"/>
          <w:b/>
          <w:bCs/>
          <w:sz w:val="28"/>
          <w:szCs w:val="28"/>
        </w:rPr>
        <w:t>附件</w:t>
      </w:r>
      <w:r>
        <w:rPr>
          <w:rFonts w:hint="eastAsia" w:ascii="楷体" w:hAnsi="楷体" w:eastAsia="楷体"/>
          <w:b/>
          <w:bCs/>
          <w:sz w:val="28"/>
          <w:szCs w:val="28"/>
          <w:lang w:val="en-US" w:eastAsia="zh-CN"/>
        </w:rPr>
        <w:t>5</w:t>
      </w:r>
      <w:r>
        <w:rPr>
          <w:rFonts w:hint="eastAsia" w:ascii="楷体" w:hAnsi="楷体" w:eastAsia="楷体"/>
          <w:b/>
          <w:bCs/>
          <w:sz w:val="28"/>
          <w:szCs w:val="28"/>
          <w:lang w:eastAsia="zh-CN"/>
        </w:rPr>
        <w:t>：</w:t>
      </w:r>
      <w:r>
        <w:rPr>
          <w:rFonts w:hint="eastAsia" w:ascii="楷体" w:hAnsi="楷体" w:eastAsia="楷体" w:cs="宋体"/>
          <w:b/>
          <w:bCs/>
          <w:kern w:val="0"/>
          <w:sz w:val="28"/>
          <w:szCs w:val="28"/>
        </w:rPr>
        <w:t>企业法人营业执照</w:t>
      </w:r>
    </w:p>
    <w:p w14:paraId="34AAD8C1">
      <w:pPr>
        <w:keepNext w:val="0"/>
        <w:keepLines w:val="0"/>
        <w:pageBreakBefore w:val="0"/>
        <w:widowControl/>
        <w:kinsoku/>
        <w:overflowPunct/>
        <w:topLinePunct w:val="0"/>
        <w:autoSpaceDE/>
        <w:autoSpaceDN/>
        <w:bidi w:val="0"/>
        <w:adjustRightInd/>
        <w:snapToGrid/>
        <w:spacing w:line="240" w:lineRule="auto"/>
        <w:jc w:val="left"/>
        <w:textAlignment w:val="auto"/>
        <w:rPr>
          <w:rFonts w:ascii="楷体" w:hAnsi="楷体" w:eastAsia="楷体" w:cs="宋体"/>
          <w:kern w:val="0"/>
          <w:sz w:val="24"/>
          <w:szCs w:val="24"/>
        </w:rPr>
      </w:pPr>
      <w:r>
        <w:rPr>
          <w:rFonts w:hint="eastAsia" w:ascii="楷体" w:hAnsi="楷体" w:eastAsia="楷体" w:cs="宋体"/>
          <w:kern w:val="0"/>
          <w:sz w:val="24"/>
          <w:szCs w:val="24"/>
        </w:rPr>
        <w:t>须有效的企业法人营业执照（三证合一）</w:t>
      </w:r>
    </w:p>
    <w:p w14:paraId="780A1524">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楷体" w:hAnsi="楷体" w:eastAsia="楷体" w:cs="宋体"/>
          <w:kern w:val="0"/>
          <w:sz w:val="24"/>
          <w:szCs w:val="24"/>
        </w:rPr>
      </w:pPr>
      <w:r>
        <w:rPr>
          <w:rFonts w:hint="eastAsia" w:ascii="楷体" w:hAnsi="楷体" w:eastAsia="楷体" w:cs="宋体"/>
          <w:b/>
          <w:bCs/>
          <w:kern w:val="0"/>
          <w:sz w:val="28"/>
          <w:szCs w:val="28"/>
        </w:rPr>
        <w:t>附件</w:t>
      </w:r>
      <w:r>
        <w:rPr>
          <w:rFonts w:ascii="楷体" w:hAnsi="楷体" w:eastAsia="楷体" w:cs="宋体"/>
          <w:b/>
          <w:bCs/>
          <w:kern w:val="0"/>
          <w:sz w:val="28"/>
          <w:szCs w:val="28"/>
        </w:rPr>
        <w:t>6</w:t>
      </w:r>
      <w:r>
        <w:rPr>
          <w:rFonts w:hint="eastAsia" w:ascii="楷体" w:hAnsi="楷体" w:eastAsia="楷体" w:cs="宋体"/>
          <w:b/>
          <w:bCs/>
          <w:kern w:val="0"/>
          <w:sz w:val="28"/>
          <w:szCs w:val="28"/>
          <w:lang w:eastAsia="zh-CN"/>
        </w:rPr>
        <w:t>：</w:t>
      </w:r>
      <w:r>
        <w:rPr>
          <w:rFonts w:hint="eastAsia" w:ascii="楷体" w:hAnsi="楷体" w:eastAsia="楷体" w:cs="宋体"/>
          <w:b/>
          <w:bCs/>
          <w:kern w:val="0"/>
          <w:sz w:val="28"/>
          <w:szCs w:val="28"/>
        </w:rPr>
        <w:t>一般纳税人资格证明</w:t>
      </w:r>
    </w:p>
    <w:p w14:paraId="3AEA66DA">
      <w:pPr>
        <w:keepNext w:val="0"/>
        <w:keepLines w:val="0"/>
        <w:pageBreakBefore w:val="0"/>
        <w:widowControl/>
        <w:kinsoku/>
        <w:overflowPunct/>
        <w:topLinePunct w:val="0"/>
        <w:autoSpaceDE/>
        <w:autoSpaceDN/>
        <w:bidi w:val="0"/>
        <w:adjustRightInd/>
        <w:snapToGrid/>
        <w:spacing w:line="240" w:lineRule="auto"/>
        <w:jc w:val="left"/>
        <w:textAlignment w:val="auto"/>
        <w:rPr>
          <w:rFonts w:ascii="楷体" w:hAnsi="楷体" w:eastAsia="楷体" w:cs="宋体"/>
          <w:b/>
          <w:bCs/>
          <w:kern w:val="0"/>
          <w:sz w:val="28"/>
          <w:szCs w:val="28"/>
        </w:rPr>
      </w:pPr>
      <w:r>
        <w:rPr>
          <w:rFonts w:hint="eastAsia" w:ascii="楷体" w:hAnsi="楷体" w:eastAsia="楷体" w:cs="宋体"/>
          <w:b/>
          <w:bCs/>
          <w:kern w:val="0"/>
          <w:sz w:val="28"/>
          <w:szCs w:val="28"/>
        </w:rPr>
        <w:t>附件</w:t>
      </w:r>
      <w:r>
        <w:rPr>
          <w:rFonts w:ascii="楷体" w:hAnsi="楷体" w:eastAsia="楷体" w:cs="宋体"/>
          <w:b/>
          <w:bCs/>
          <w:kern w:val="0"/>
          <w:sz w:val="28"/>
          <w:szCs w:val="28"/>
        </w:rPr>
        <w:t>7</w:t>
      </w:r>
      <w:r>
        <w:rPr>
          <w:rFonts w:hint="eastAsia" w:ascii="楷体" w:hAnsi="楷体" w:eastAsia="楷体" w:cs="宋体"/>
          <w:b/>
          <w:bCs/>
          <w:kern w:val="0"/>
          <w:sz w:val="28"/>
          <w:szCs w:val="28"/>
          <w:lang w:eastAsia="zh-CN"/>
        </w:rPr>
        <w:t>：</w:t>
      </w:r>
      <w:r>
        <w:rPr>
          <w:rFonts w:hint="eastAsia" w:ascii="楷体" w:hAnsi="楷体" w:eastAsia="楷体" w:cs="宋体"/>
          <w:b/>
          <w:bCs/>
          <w:kern w:val="0"/>
          <w:sz w:val="28"/>
          <w:szCs w:val="28"/>
        </w:rPr>
        <w:t>信用查询截图</w:t>
      </w:r>
    </w:p>
    <w:p w14:paraId="0A691FB2">
      <w:pPr>
        <w:keepNext w:val="0"/>
        <w:keepLines w:val="0"/>
        <w:pageBreakBefore w:val="0"/>
        <w:kinsoku/>
        <w:overflowPunct/>
        <w:topLinePunct w:val="0"/>
        <w:autoSpaceDE/>
        <w:autoSpaceDN/>
        <w:bidi w:val="0"/>
        <w:adjustRightInd/>
        <w:snapToGrid/>
        <w:spacing w:line="240" w:lineRule="auto"/>
        <w:textAlignment w:val="auto"/>
        <w:rPr>
          <w:rFonts w:ascii="楷体" w:hAnsi="楷体" w:eastAsia="楷体" w:cs="宋体"/>
          <w:kern w:val="0"/>
          <w:sz w:val="24"/>
          <w:szCs w:val="24"/>
        </w:rPr>
      </w:pPr>
      <w:r>
        <w:rPr>
          <w:rFonts w:hint="eastAsia" w:ascii="楷体" w:hAnsi="楷体" w:eastAsia="楷体" w:cs="宋体"/>
          <w:kern w:val="0"/>
          <w:sz w:val="24"/>
          <w:szCs w:val="24"/>
        </w:rPr>
        <w:t>“国家企业信用信息公示系统”、“中国执行信息公开网”、“信用中国”3家网站查询截图。</w:t>
      </w:r>
    </w:p>
    <w:p w14:paraId="1154522A">
      <w:pPr>
        <w:pStyle w:val="15"/>
        <w:keepNext w:val="0"/>
        <w:keepLines w:val="0"/>
        <w:pageBreakBefore w:val="0"/>
        <w:numPr>
          <w:ilvl w:val="0"/>
          <w:numId w:val="6"/>
        </w:numPr>
        <w:kinsoku/>
        <w:overflowPunct/>
        <w:topLinePunct w:val="0"/>
        <w:autoSpaceDE/>
        <w:autoSpaceDN/>
        <w:bidi w:val="0"/>
        <w:adjustRightInd/>
        <w:snapToGrid/>
        <w:spacing w:line="240" w:lineRule="auto"/>
        <w:ind w:firstLineChars="0"/>
        <w:textAlignment w:val="auto"/>
        <w:rPr>
          <w:rFonts w:ascii="楷体" w:hAnsi="楷体" w:eastAsia="楷体" w:cs="宋体"/>
          <w:kern w:val="0"/>
          <w:sz w:val="24"/>
          <w:szCs w:val="24"/>
        </w:rPr>
      </w:pPr>
      <w:r>
        <w:rPr>
          <w:rFonts w:hint="eastAsia" w:ascii="楷体" w:hAnsi="楷体" w:eastAsia="楷体" w:cs="宋体"/>
          <w:kern w:val="0"/>
          <w:sz w:val="24"/>
          <w:szCs w:val="24"/>
        </w:rPr>
        <w:t>“国家企业信用信息公示系统”网址：</w:t>
      </w:r>
      <w:r>
        <w:fldChar w:fldCharType="begin"/>
      </w:r>
      <w:r>
        <w:instrText xml:space="preserve"> HYPERLINK "http://www.gsxt.gov.cn/index.html" </w:instrText>
      </w:r>
      <w:r>
        <w:fldChar w:fldCharType="separate"/>
      </w:r>
      <w:r>
        <w:rPr>
          <w:rStyle w:val="14"/>
          <w:rFonts w:hint="eastAsia" w:ascii="楷体" w:hAnsi="楷体" w:eastAsia="楷体" w:cs="宋体"/>
          <w:kern w:val="0"/>
          <w:sz w:val="24"/>
          <w:szCs w:val="24"/>
        </w:rPr>
        <w:t>http://www.gsxt.gov.cn/index.html</w:t>
      </w:r>
      <w:r>
        <w:rPr>
          <w:rStyle w:val="14"/>
          <w:rFonts w:hint="eastAsia" w:ascii="楷体" w:hAnsi="楷体" w:eastAsia="楷体" w:cs="宋体"/>
          <w:kern w:val="0"/>
          <w:sz w:val="24"/>
          <w:szCs w:val="24"/>
        </w:rPr>
        <w:fldChar w:fldCharType="end"/>
      </w:r>
    </w:p>
    <w:p w14:paraId="7ABE904E">
      <w:pPr>
        <w:pStyle w:val="15"/>
        <w:keepNext w:val="0"/>
        <w:keepLines w:val="0"/>
        <w:pageBreakBefore w:val="0"/>
        <w:numPr>
          <w:ilvl w:val="0"/>
          <w:numId w:val="6"/>
        </w:numPr>
        <w:kinsoku/>
        <w:overflowPunct/>
        <w:topLinePunct w:val="0"/>
        <w:autoSpaceDE/>
        <w:autoSpaceDN/>
        <w:bidi w:val="0"/>
        <w:adjustRightInd/>
        <w:snapToGrid/>
        <w:spacing w:line="240" w:lineRule="auto"/>
        <w:ind w:firstLineChars="0"/>
        <w:textAlignment w:val="auto"/>
        <w:rPr>
          <w:rFonts w:ascii="楷体" w:hAnsi="楷体" w:eastAsia="楷体" w:cs="宋体"/>
          <w:kern w:val="0"/>
          <w:sz w:val="24"/>
          <w:szCs w:val="24"/>
        </w:rPr>
      </w:pPr>
      <w:r>
        <w:rPr>
          <w:rFonts w:hint="eastAsia" w:ascii="楷体" w:hAnsi="楷体" w:eastAsia="楷体" w:cs="宋体"/>
          <w:kern w:val="0"/>
          <w:sz w:val="24"/>
          <w:szCs w:val="24"/>
        </w:rPr>
        <w:t>“中国执行信息公开网”网址：</w:t>
      </w:r>
      <w:r>
        <w:fldChar w:fldCharType="begin"/>
      </w:r>
      <w:r>
        <w:instrText xml:space="preserve"> HYPERLINK "http://zxgk.court.gov.cn/" </w:instrText>
      </w:r>
      <w:r>
        <w:fldChar w:fldCharType="separate"/>
      </w:r>
      <w:r>
        <w:rPr>
          <w:rStyle w:val="14"/>
          <w:rFonts w:hint="eastAsia" w:ascii="楷体" w:hAnsi="楷体" w:eastAsia="楷体" w:cs="宋体"/>
          <w:kern w:val="0"/>
          <w:sz w:val="24"/>
          <w:szCs w:val="24"/>
        </w:rPr>
        <w:t>http://zxgk.court.gov.cn/</w:t>
      </w:r>
      <w:r>
        <w:rPr>
          <w:rStyle w:val="14"/>
          <w:rFonts w:hint="eastAsia" w:ascii="楷体" w:hAnsi="楷体" w:eastAsia="楷体" w:cs="宋体"/>
          <w:kern w:val="0"/>
          <w:sz w:val="24"/>
          <w:szCs w:val="24"/>
        </w:rPr>
        <w:fldChar w:fldCharType="end"/>
      </w:r>
    </w:p>
    <w:p w14:paraId="61F45695">
      <w:pPr>
        <w:pStyle w:val="15"/>
        <w:keepNext w:val="0"/>
        <w:keepLines w:val="0"/>
        <w:pageBreakBefore w:val="0"/>
        <w:numPr>
          <w:ilvl w:val="0"/>
          <w:numId w:val="6"/>
        </w:numPr>
        <w:kinsoku/>
        <w:overflowPunct/>
        <w:topLinePunct w:val="0"/>
        <w:autoSpaceDE/>
        <w:autoSpaceDN/>
        <w:bidi w:val="0"/>
        <w:adjustRightInd/>
        <w:snapToGrid/>
        <w:spacing w:line="240" w:lineRule="auto"/>
        <w:ind w:firstLineChars="0"/>
        <w:textAlignment w:val="auto"/>
        <w:rPr>
          <w:rFonts w:hint="default" w:ascii="楷体" w:hAnsi="楷体" w:eastAsia="楷体"/>
          <w:szCs w:val="21"/>
          <w:lang w:val="en-US" w:eastAsia="zh-CN"/>
        </w:rPr>
      </w:pPr>
      <w:r>
        <w:rPr>
          <w:rFonts w:hint="eastAsia" w:ascii="楷体" w:hAnsi="楷体" w:eastAsia="楷体" w:cs="宋体"/>
          <w:kern w:val="0"/>
          <w:sz w:val="24"/>
          <w:szCs w:val="24"/>
        </w:rPr>
        <w:t>“信用中国”网址：</w:t>
      </w:r>
      <w:r>
        <w:fldChar w:fldCharType="begin"/>
      </w:r>
      <w:r>
        <w:instrText xml:space="preserve"> HYPERLINK "https://www.creditchina.gov.cn/" </w:instrText>
      </w:r>
      <w:r>
        <w:fldChar w:fldCharType="separate"/>
      </w:r>
      <w:r>
        <w:rPr>
          <w:rStyle w:val="14"/>
          <w:rFonts w:hint="eastAsia" w:ascii="楷体" w:hAnsi="楷体" w:eastAsia="楷体" w:cs="宋体"/>
          <w:kern w:val="0"/>
          <w:sz w:val="24"/>
          <w:szCs w:val="24"/>
        </w:rPr>
        <w:t>https://www.creditchina.gov.cn/</w:t>
      </w:r>
      <w:r>
        <w:rPr>
          <w:rStyle w:val="14"/>
          <w:rFonts w:hint="eastAsia" w:ascii="楷体" w:hAnsi="楷体" w:eastAsia="楷体" w:cs="宋体"/>
          <w:kern w:val="0"/>
          <w:sz w:val="24"/>
          <w:szCs w:val="24"/>
        </w:rPr>
        <w:fldChar w:fldCharType="end"/>
      </w:r>
    </w:p>
    <w:p w14:paraId="0DFB44E7">
      <w:pPr>
        <w:pStyle w:val="15"/>
        <w:keepNext w:val="0"/>
        <w:keepLines w:val="0"/>
        <w:pageBreakBefore w:val="0"/>
        <w:numPr>
          <w:ilvl w:val="0"/>
          <w:numId w:val="6"/>
        </w:numPr>
        <w:kinsoku/>
        <w:overflowPunct/>
        <w:topLinePunct w:val="0"/>
        <w:autoSpaceDE/>
        <w:autoSpaceDN/>
        <w:bidi w:val="0"/>
        <w:adjustRightInd/>
        <w:snapToGrid/>
        <w:spacing w:line="240" w:lineRule="auto"/>
        <w:ind w:firstLineChars="0"/>
        <w:textAlignment w:val="auto"/>
        <w:rPr>
          <w:rFonts w:hint="default" w:ascii="楷体" w:hAnsi="楷体" w:eastAsia="楷体"/>
          <w:sz w:val="24"/>
          <w:szCs w:val="24"/>
          <w:lang w:val="en-US" w:eastAsia="zh-CN"/>
        </w:rPr>
      </w:pPr>
      <w:r>
        <w:rPr>
          <w:rFonts w:hint="default" w:ascii="楷体" w:hAnsi="楷体" w:eastAsia="楷体"/>
          <w:sz w:val="24"/>
          <w:szCs w:val="24"/>
          <w:lang w:val="en-US" w:eastAsia="zh-CN"/>
        </w:rPr>
        <w:t>2024年度张家港市劳务派遣单位劳动保障信用等级评价</w:t>
      </w:r>
      <w:r>
        <w:rPr>
          <w:rFonts w:hint="eastAsia" w:ascii="楷体" w:hAnsi="楷体" w:eastAsia="楷体"/>
          <w:sz w:val="24"/>
          <w:szCs w:val="24"/>
          <w:lang w:val="en-US" w:eastAsia="zh-CN"/>
        </w:rPr>
        <w:t>截图复印件</w:t>
      </w:r>
    </w:p>
    <w:p w14:paraId="7B092838">
      <w:pPr>
        <w:keepNext w:val="0"/>
        <w:keepLines w:val="0"/>
        <w:pageBreakBefore w:val="0"/>
        <w:numPr>
          <w:ilvl w:val="0"/>
          <w:numId w:val="0"/>
        </w:numPr>
        <w:kinsoku/>
        <w:overflowPunct/>
        <w:topLinePunct w:val="0"/>
        <w:autoSpaceDE/>
        <w:autoSpaceDN/>
        <w:bidi w:val="0"/>
        <w:adjustRightInd/>
        <w:snapToGrid/>
        <w:spacing w:line="240" w:lineRule="auto"/>
        <w:textAlignment w:val="auto"/>
        <w:rPr>
          <w:rFonts w:hint="default" w:ascii="楷体" w:hAnsi="楷体" w:eastAsia="楷体"/>
          <w:szCs w:val="21"/>
          <w:lang w:val="en-US" w:eastAsia="zh-CN"/>
        </w:rPr>
      </w:pPr>
    </w:p>
    <w:p w14:paraId="001AA5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val="0"/>
          <w:color w:val="000000"/>
          <w:sz w:val="24"/>
          <w:szCs w:val="24"/>
          <w:lang w:val="en-US" w:eastAsia="zh-CN"/>
        </w:rPr>
      </w:pPr>
      <w:r>
        <w:rPr>
          <w:rFonts w:hint="eastAsia" w:ascii="楷体" w:hAnsi="楷体" w:eastAsia="楷体"/>
          <w:szCs w:val="21"/>
          <w:lang w:val="en-US" w:eastAsia="zh-CN"/>
        </w:rPr>
        <w:t>以下无内容</w:t>
      </w:r>
    </w:p>
    <w:sectPr>
      <w:pgSz w:w="11906" w:h="16838"/>
      <w:pgMar w:top="1134" w:right="1134" w:bottom="1134" w:left="1134" w:header="851" w:footer="992" w:gutter="0"/>
      <w:pgNumType w:fmt="decimal" w:start="1" w:chapStyle="1" w:chapSep="em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69D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3026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53026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598D">
    <w:pPr>
      <w:pStyle w:val="8"/>
      <w:rPr>
        <w:rFonts w:hint="default" w:eastAsia="楷体_GB2312"/>
        <w:lang w:val="en-US" w:eastAsia="zh-CN"/>
      </w:rPr>
    </w:pPr>
    <w:r>
      <w:drawing>
        <wp:inline distT="0" distB="0" distL="114300" distR="114300">
          <wp:extent cx="227965" cy="204470"/>
          <wp:effectExtent l="0" t="0" r="635" b="5080"/>
          <wp:docPr id="7" name="图片 7"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楷体_GB2312" w:eastAsia="楷体_GB2312"/>
        <w:u w:val="single"/>
        <w:lang w:val="en-US" w:eastAsia="zh-CN"/>
      </w:rPr>
      <w:t>2026年内勤工作外包</w:t>
    </w:r>
    <w:r>
      <w:rPr>
        <w:rFonts w:hint="eastAsia" w:ascii="楷体_GB2312" w:eastAsia="楷体_GB2312"/>
        <w:u w:val="single"/>
      </w:rPr>
      <w:t xml:space="preserve">                   </w:t>
    </w:r>
    <w:r>
      <w:rPr>
        <w:rFonts w:hint="eastAsia" w:ascii="楷体_GB2312" w:eastAsia="楷体_GB2312"/>
        <w:u w:val="single"/>
        <w:lang w:val="en-US" w:eastAsia="zh-CN"/>
      </w:rPr>
      <w:t xml:space="preserve">                            </w:t>
    </w:r>
    <w:r>
      <w:rPr>
        <w:rFonts w:hint="eastAsia" w:ascii="楷体_GB2312" w:eastAsia="楷体_GB2312"/>
        <w:u w:val="single"/>
      </w:rPr>
      <w:t xml:space="preserve">    </w:t>
    </w:r>
    <w:r>
      <w:rPr>
        <w:rFonts w:hint="eastAsia" w:ascii="楷体_GB2312" w:eastAsia="楷体_GB2312"/>
        <w:u w:val="single"/>
        <w:lang w:val="en-US" w:eastAsia="zh-CN"/>
      </w:rPr>
      <w:t xml:space="preserve">     </w:t>
    </w:r>
    <w:r>
      <w:rPr>
        <w:rFonts w:hint="eastAsia" w:ascii="楷体_GB2312" w:eastAsia="楷体_GB2312"/>
        <w:u w:val="single"/>
      </w:rPr>
      <w:t xml:space="preserve">            招标文件</w:t>
    </w:r>
    <w:r>
      <w:rPr>
        <w:rFonts w:hint="eastAsia" w:eastAsia="楷体_GB231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527C6"/>
    <w:multiLevelType w:val="singleLevel"/>
    <w:tmpl w:val="F0C527C6"/>
    <w:lvl w:ilvl="0" w:tentative="0">
      <w:start w:val="3"/>
      <w:numFmt w:val="chineseCounting"/>
      <w:suff w:val="nothing"/>
      <w:lvlText w:val="%1、"/>
      <w:lvlJc w:val="left"/>
      <w:rPr>
        <w:rFonts w:hint="eastAsia"/>
      </w:rPr>
    </w:lvl>
  </w:abstractNum>
  <w:abstractNum w:abstractNumId="1">
    <w:nsid w:val="10886168"/>
    <w:multiLevelType w:val="multilevel"/>
    <w:tmpl w:val="1088616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62" w:hanging="420"/>
      </w:pPr>
    </w:lvl>
    <w:lvl w:ilvl="2" w:tentative="0">
      <w:start w:val="1"/>
      <w:numFmt w:val="lowerRoman"/>
      <w:lvlText w:val="%3."/>
      <w:lvlJc w:val="right"/>
      <w:pPr>
        <w:ind w:left="-442" w:hanging="420"/>
      </w:pPr>
    </w:lvl>
    <w:lvl w:ilvl="3" w:tentative="0">
      <w:start w:val="1"/>
      <w:numFmt w:val="decimal"/>
      <w:lvlText w:val="%4."/>
      <w:lvlJc w:val="left"/>
      <w:pPr>
        <w:ind w:left="-22" w:hanging="420"/>
      </w:pPr>
    </w:lvl>
    <w:lvl w:ilvl="4" w:tentative="0">
      <w:start w:val="1"/>
      <w:numFmt w:val="lowerLetter"/>
      <w:lvlText w:val="%5)"/>
      <w:lvlJc w:val="left"/>
      <w:pPr>
        <w:ind w:left="398" w:hanging="420"/>
      </w:pPr>
    </w:lvl>
    <w:lvl w:ilvl="5" w:tentative="0">
      <w:start w:val="1"/>
      <w:numFmt w:val="lowerRoman"/>
      <w:lvlText w:val="%6."/>
      <w:lvlJc w:val="right"/>
      <w:pPr>
        <w:ind w:left="818" w:hanging="420"/>
      </w:pPr>
    </w:lvl>
    <w:lvl w:ilvl="6" w:tentative="0">
      <w:start w:val="1"/>
      <w:numFmt w:val="decimal"/>
      <w:lvlText w:val="%7."/>
      <w:lvlJc w:val="left"/>
      <w:pPr>
        <w:ind w:left="1238" w:hanging="420"/>
      </w:pPr>
    </w:lvl>
    <w:lvl w:ilvl="7" w:tentative="0">
      <w:start w:val="1"/>
      <w:numFmt w:val="lowerLetter"/>
      <w:lvlText w:val="%8)"/>
      <w:lvlJc w:val="left"/>
      <w:pPr>
        <w:ind w:left="1658" w:hanging="420"/>
      </w:pPr>
    </w:lvl>
    <w:lvl w:ilvl="8" w:tentative="0">
      <w:start w:val="1"/>
      <w:numFmt w:val="lowerRoman"/>
      <w:lvlText w:val="%9."/>
      <w:lvlJc w:val="right"/>
      <w:pPr>
        <w:ind w:left="2078" w:hanging="420"/>
      </w:pPr>
    </w:lvl>
  </w:abstractNum>
  <w:abstractNum w:abstractNumId="2">
    <w:nsid w:val="2CA57DB6"/>
    <w:multiLevelType w:val="multilevel"/>
    <w:tmpl w:val="2CA57DB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D9048C"/>
    <w:multiLevelType w:val="multilevel"/>
    <w:tmpl w:val="31D9048C"/>
    <w:lvl w:ilvl="0" w:tentative="0">
      <w:start w:val="1"/>
      <w:numFmt w:val="decimal"/>
      <w:lvlText w:val="8.1.%1"/>
      <w:lvlJc w:val="right"/>
      <w:pPr>
        <w:tabs>
          <w:tab w:val="left" w:pos="2201"/>
        </w:tabs>
        <w:ind w:left="2881" w:hanging="2041"/>
      </w:pPr>
      <w:rPr>
        <w:rFonts w:hint="default" w:ascii="Times New Roman" w:hAnsi="Times New Roman" w:cs="Times New Roman"/>
      </w:rPr>
    </w:lvl>
    <w:lvl w:ilvl="1" w:tentative="0">
      <w:start w:val="1"/>
      <w:numFmt w:val="decimal"/>
      <w:lvlText w:val="%2."/>
      <w:lvlJc w:val="left"/>
      <w:pPr>
        <w:tabs>
          <w:tab w:val="left" w:pos="886"/>
        </w:tabs>
        <w:ind w:left="886" w:hanging="420"/>
      </w:pPr>
    </w:lvl>
    <w:lvl w:ilvl="2" w:tentative="0">
      <w:start w:val="1"/>
      <w:numFmt w:val="lowerRoman"/>
      <w:lvlText w:val="%3."/>
      <w:lvlJc w:val="right"/>
      <w:pPr>
        <w:tabs>
          <w:tab w:val="left" w:pos="1306"/>
        </w:tabs>
        <w:ind w:left="1306" w:hanging="420"/>
      </w:pPr>
    </w:lvl>
    <w:lvl w:ilvl="3" w:tentative="0">
      <w:start w:val="1"/>
      <w:numFmt w:val="decimal"/>
      <w:lvlText w:val="%4."/>
      <w:lvlJc w:val="left"/>
      <w:pPr>
        <w:tabs>
          <w:tab w:val="left" w:pos="1726"/>
        </w:tabs>
        <w:ind w:left="1726" w:hanging="420"/>
      </w:pPr>
    </w:lvl>
    <w:lvl w:ilvl="4" w:tentative="0">
      <w:start w:val="1"/>
      <w:numFmt w:val="lowerLetter"/>
      <w:lvlText w:val="%5)"/>
      <w:lvlJc w:val="left"/>
      <w:pPr>
        <w:tabs>
          <w:tab w:val="left" w:pos="2146"/>
        </w:tabs>
        <w:ind w:left="2146" w:hanging="420"/>
      </w:pPr>
    </w:lvl>
    <w:lvl w:ilvl="5" w:tentative="0">
      <w:start w:val="1"/>
      <w:numFmt w:val="lowerRoman"/>
      <w:lvlText w:val="%6."/>
      <w:lvlJc w:val="right"/>
      <w:pPr>
        <w:tabs>
          <w:tab w:val="left" w:pos="2566"/>
        </w:tabs>
        <w:ind w:left="2566" w:hanging="420"/>
      </w:pPr>
    </w:lvl>
    <w:lvl w:ilvl="6" w:tentative="0">
      <w:start w:val="1"/>
      <w:numFmt w:val="decimal"/>
      <w:lvlText w:val="%7."/>
      <w:lvlJc w:val="left"/>
      <w:pPr>
        <w:tabs>
          <w:tab w:val="left" w:pos="2986"/>
        </w:tabs>
        <w:ind w:left="2986" w:hanging="420"/>
      </w:pPr>
    </w:lvl>
    <w:lvl w:ilvl="7" w:tentative="0">
      <w:start w:val="1"/>
      <w:numFmt w:val="lowerLetter"/>
      <w:lvlText w:val="%8)"/>
      <w:lvlJc w:val="left"/>
      <w:pPr>
        <w:tabs>
          <w:tab w:val="left" w:pos="3406"/>
        </w:tabs>
        <w:ind w:left="3406" w:hanging="420"/>
      </w:pPr>
    </w:lvl>
    <w:lvl w:ilvl="8" w:tentative="0">
      <w:start w:val="1"/>
      <w:numFmt w:val="lowerRoman"/>
      <w:lvlText w:val="%9."/>
      <w:lvlJc w:val="right"/>
      <w:pPr>
        <w:tabs>
          <w:tab w:val="left" w:pos="3826"/>
        </w:tabs>
        <w:ind w:left="3826" w:hanging="420"/>
      </w:pPr>
    </w:lvl>
  </w:abstractNum>
  <w:abstractNum w:abstractNumId="4">
    <w:nsid w:val="471EADEA"/>
    <w:multiLevelType w:val="singleLevel"/>
    <w:tmpl w:val="471EADEA"/>
    <w:lvl w:ilvl="0" w:tentative="0">
      <w:start w:val="1"/>
      <w:numFmt w:val="chineseCounting"/>
      <w:suff w:val="nothing"/>
      <w:lvlText w:val="（%1）"/>
      <w:lvlJc w:val="left"/>
      <w:rPr>
        <w:rFonts w:hint="eastAsia"/>
      </w:rPr>
    </w:lvl>
  </w:abstractNum>
  <w:abstractNum w:abstractNumId="5">
    <w:nsid w:val="64FAC374"/>
    <w:multiLevelType w:val="singleLevel"/>
    <w:tmpl w:val="64FAC374"/>
    <w:lvl w:ilvl="0" w:tentative="0">
      <w:start w:val="2"/>
      <w:numFmt w:val="decimal"/>
      <w:suff w:val="nothing"/>
      <w:lvlText w:val="%1）"/>
      <w:lvlJc w:val="left"/>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MTI4NGY4NTIxMWZmZWJmY2QyMDA3MzYwZGVmY2QifQ=="/>
  </w:docVars>
  <w:rsids>
    <w:rsidRoot w:val="00172A27"/>
    <w:rsid w:val="01DD2E1B"/>
    <w:rsid w:val="02AF6770"/>
    <w:rsid w:val="02DD2EDF"/>
    <w:rsid w:val="02FE6DB2"/>
    <w:rsid w:val="039F6D17"/>
    <w:rsid w:val="03C86237"/>
    <w:rsid w:val="03E766F4"/>
    <w:rsid w:val="04142808"/>
    <w:rsid w:val="04F511EF"/>
    <w:rsid w:val="05240D96"/>
    <w:rsid w:val="05A36B8C"/>
    <w:rsid w:val="06737161"/>
    <w:rsid w:val="0677352A"/>
    <w:rsid w:val="07B15D59"/>
    <w:rsid w:val="08630CAC"/>
    <w:rsid w:val="09E35745"/>
    <w:rsid w:val="0A231DB1"/>
    <w:rsid w:val="0AA7586C"/>
    <w:rsid w:val="0B0B6CA8"/>
    <w:rsid w:val="0B3959A5"/>
    <w:rsid w:val="0C02592D"/>
    <w:rsid w:val="0C42764D"/>
    <w:rsid w:val="0C78199D"/>
    <w:rsid w:val="0E490E7C"/>
    <w:rsid w:val="0E4A68FE"/>
    <w:rsid w:val="0F316BFB"/>
    <w:rsid w:val="104579BD"/>
    <w:rsid w:val="10631292"/>
    <w:rsid w:val="10B1077E"/>
    <w:rsid w:val="11166833"/>
    <w:rsid w:val="1167461D"/>
    <w:rsid w:val="11DA2F40"/>
    <w:rsid w:val="12F26E2C"/>
    <w:rsid w:val="13982333"/>
    <w:rsid w:val="13A22600"/>
    <w:rsid w:val="14601D7C"/>
    <w:rsid w:val="147C5E29"/>
    <w:rsid w:val="14F70FF5"/>
    <w:rsid w:val="14FC0D05"/>
    <w:rsid w:val="15253BC4"/>
    <w:rsid w:val="15995C85"/>
    <w:rsid w:val="15A90E19"/>
    <w:rsid w:val="15FE0523"/>
    <w:rsid w:val="16550F32"/>
    <w:rsid w:val="16CD3F62"/>
    <w:rsid w:val="17213AFE"/>
    <w:rsid w:val="176D1177"/>
    <w:rsid w:val="18014470"/>
    <w:rsid w:val="180169EF"/>
    <w:rsid w:val="18252C87"/>
    <w:rsid w:val="184119D7"/>
    <w:rsid w:val="18A12CF5"/>
    <w:rsid w:val="18E45200"/>
    <w:rsid w:val="18E4772F"/>
    <w:rsid w:val="1ABB0A7D"/>
    <w:rsid w:val="1AC7047C"/>
    <w:rsid w:val="1AD06FD2"/>
    <w:rsid w:val="1AE26D91"/>
    <w:rsid w:val="1B9133C8"/>
    <w:rsid w:val="1C2421AB"/>
    <w:rsid w:val="1CA13205"/>
    <w:rsid w:val="1CB07F9C"/>
    <w:rsid w:val="1CBF06C7"/>
    <w:rsid w:val="1CC57F42"/>
    <w:rsid w:val="1D923E12"/>
    <w:rsid w:val="1D933B82"/>
    <w:rsid w:val="1DC51D0D"/>
    <w:rsid w:val="2077306E"/>
    <w:rsid w:val="222A470B"/>
    <w:rsid w:val="22A4235C"/>
    <w:rsid w:val="230044F9"/>
    <w:rsid w:val="238969DB"/>
    <w:rsid w:val="23A6087E"/>
    <w:rsid w:val="240B08BF"/>
    <w:rsid w:val="246031BB"/>
    <w:rsid w:val="24704055"/>
    <w:rsid w:val="25053949"/>
    <w:rsid w:val="26082272"/>
    <w:rsid w:val="267351A5"/>
    <w:rsid w:val="26BC7993"/>
    <w:rsid w:val="28526934"/>
    <w:rsid w:val="28D02180"/>
    <w:rsid w:val="29CC039F"/>
    <w:rsid w:val="29F205DF"/>
    <w:rsid w:val="29FF3178"/>
    <w:rsid w:val="2A9A1CF1"/>
    <w:rsid w:val="2B46309E"/>
    <w:rsid w:val="2C57654F"/>
    <w:rsid w:val="2C985E21"/>
    <w:rsid w:val="2CAA1305"/>
    <w:rsid w:val="2D614DFC"/>
    <w:rsid w:val="2D73499D"/>
    <w:rsid w:val="2DBE543C"/>
    <w:rsid w:val="2EC0587B"/>
    <w:rsid w:val="2EC41B6D"/>
    <w:rsid w:val="2EFA558F"/>
    <w:rsid w:val="30F15BD9"/>
    <w:rsid w:val="312A1ED6"/>
    <w:rsid w:val="321F46F2"/>
    <w:rsid w:val="33234BF4"/>
    <w:rsid w:val="332C7A82"/>
    <w:rsid w:val="33552D94"/>
    <w:rsid w:val="33833CB3"/>
    <w:rsid w:val="341F3B92"/>
    <w:rsid w:val="34B7500A"/>
    <w:rsid w:val="34C65624"/>
    <w:rsid w:val="35326319"/>
    <w:rsid w:val="35440DEA"/>
    <w:rsid w:val="355E1040"/>
    <w:rsid w:val="356A2E86"/>
    <w:rsid w:val="35B43C28"/>
    <w:rsid w:val="373D7A2C"/>
    <w:rsid w:val="37D35E26"/>
    <w:rsid w:val="384855BD"/>
    <w:rsid w:val="3A5F06DF"/>
    <w:rsid w:val="3B7D6FA7"/>
    <w:rsid w:val="3B8C25EE"/>
    <w:rsid w:val="3B935963"/>
    <w:rsid w:val="3BE2474D"/>
    <w:rsid w:val="3CA67D0E"/>
    <w:rsid w:val="3D006466"/>
    <w:rsid w:val="3D764B63"/>
    <w:rsid w:val="3D9D0BFE"/>
    <w:rsid w:val="3DE35197"/>
    <w:rsid w:val="3EA93C5B"/>
    <w:rsid w:val="3EBC06FE"/>
    <w:rsid w:val="3F88629F"/>
    <w:rsid w:val="3F9625DF"/>
    <w:rsid w:val="401A4DB7"/>
    <w:rsid w:val="403007BB"/>
    <w:rsid w:val="4032245D"/>
    <w:rsid w:val="4054476F"/>
    <w:rsid w:val="40854466"/>
    <w:rsid w:val="41003DB0"/>
    <w:rsid w:val="41033B9B"/>
    <w:rsid w:val="41780576"/>
    <w:rsid w:val="417A14FB"/>
    <w:rsid w:val="418A7109"/>
    <w:rsid w:val="41E27C26"/>
    <w:rsid w:val="420B0C77"/>
    <w:rsid w:val="421F4207"/>
    <w:rsid w:val="42B55843"/>
    <w:rsid w:val="42D27176"/>
    <w:rsid w:val="438A6CDC"/>
    <w:rsid w:val="43C81E4B"/>
    <w:rsid w:val="43F839F3"/>
    <w:rsid w:val="44184095"/>
    <w:rsid w:val="44425B23"/>
    <w:rsid w:val="44A142A6"/>
    <w:rsid w:val="450B5ED4"/>
    <w:rsid w:val="4604488E"/>
    <w:rsid w:val="46153E08"/>
    <w:rsid w:val="461A028F"/>
    <w:rsid w:val="46706AA0"/>
    <w:rsid w:val="482A5A71"/>
    <w:rsid w:val="48850709"/>
    <w:rsid w:val="489F21EF"/>
    <w:rsid w:val="48CE6D1C"/>
    <w:rsid w:val="48D16F09"/>
    <w:rsid w:val="491561CA"/>
    <w:rsid w:val="49801C26"/>
    <w:rsid w:val="499508AA"/>
    <w:rsid w:val="4B0C32F4"/>
    <w:rsid w:val="4B1864C4"/>
    <w:rsid w:val="4D16275B"/>
    <w:rsid w:val="4E3605DF"/>
    <w:rsid w:val="4E3A6FE6"/>
    <w:rsid w:val="4E4F1FE8"/>
    <w:rsid w:val="4E850E5C"/>
    <w:rsid w:val="4F203DE0"/>
    <w:rsid w:val="4F3527AE"/>
    <w:rsid w:val="4F7C4EFD"/>
    <w:rsid w:val="4FCE73FC"/>
    <w:rsid w:val="50666188"/>
    <w:rsid w:val="50A8054F"/>
    <w:rsid w:val="51FB670C"/>
    <w:rsid w:val="52241ACF"/>
    <w:rsid w:val="531B7E68"/>
    <w:rsid w:val="53690469"/>
    <w:rsid w:val="542C404B"/>
    <w:rsid w:val="55E71B19"/>
    <w:rsid w:val="55F23D8E"/>
    <w:rsid w:val="584E7471"/>
    <w:rsid w:val="58D76F22"/>
    <w:rsid w:val="58F307D5"/>
    <w:rsid w:val="59B54439"/>
    <w:rsid w:val="5B3667EE"/>
    <w:rsid w:val="5B530C42"/>
    <w:rsid w:val="5B721297"/>
    <w:rsid w:val="5BE95737"/>
    <w:rsid w:val="5CC2508E"/>
    <w:rsid w:val="5D2A05E8"/>
    <w:rsid w:val="5D4C4156"/>
    <w:rsid w:val="5DD46346"/>
    <w:rsid w:val="5DE67741"/>
    <w:rsid w:val="5ED602A4"/>
    <w:rsid w:val="5F2B30F8"/>
    <w:rsid w:val="60365B77"/>
    <w:rsid w:val="60F63558"/>
    <w:rsid w:val="616C4DE5"/>
    <w:rsid w:val="61987FF0"/>
    <w:rsid w:val="61B9420E"/>
    <w:rsid w:val="61C827FF"/>
    <w:rsid w:val="62383234"/>
    <w:rsid w:val="625A4A1A"/>
    <w:rsid w:val="62883959"/>
    <w:rsid w:val="62922E0D"/>
    <w:rsid w:val="62CD7EA4"/>
    <w:rsid w:val="62EA4515"/>
    <w:rsid w:val="63490AF3"/>
    <w:rsid w:val="6399153D"/>
    <w:rsid w:val="63E360FA"/>
    <w:rsid w:val="63FE3A99"/>
    <w:rsid w:val="644B2F2E"/>
    <w:rsid w:val="65954E34"/>
    <w:rsid w:val="659D7CC2"/>
    <w:rsid w:val="65B32646"/>
    <w:rsid w:val="66154489"/>
    <w:rsid w:val="66555272"/>
    <w:rsid w:val="669435F8"/>
    <w:rsid w:val="67654F94"/>
    <w:rsid w:val="67D51384"/>
    <w:rsid w:val="68354966"/>
    <w:rsid w:val="683B25DC"/>
    <w:rsid w:val="68547694"/>
    <w:rsid w:val="689A54AC"/>
    <w:rsid w:val="68BB5045"/>
    <w:rsid w:val="69F963B1"/>
    <w:rsid w:val="6A983F8B"/>
    <w:rsid w:val="6C7034F3"/>
    <w:rsid w:val="6CF4154E"/>
    <w:rsid w:val="6D323B6A"/>
    <w:rsid w:val="6D65638A"/>
    <w:rsid w:val="6D67718C"/>
    <w:rsid w:val="6DBC0F97"/>
    <w:rsid w:val="6E0252EB"/>
    <w:rsid w:val="6E396833"/>
    <w:rsid w:val="6F904395"/>
    <w:rsid w:val="6F933382"/>
    <w:rsid w:val="6FC52059"/>
    <w:rsid w:val="700A5024"/>
    <w:rsid w:val="70345640"/>
    <w:rsid w:val="70390D6C"/>
    <w:rsid w:val="705C4D63"/>
    <w:rsid w:val="71B9765E"/>
    <w:rsid w:val="71C63460"/>
    <w:rsid w:val="72916007"/>
    <w:rsid w:val="72C6622C"/>
    <w:rsid w:val="73EB753D"/>
    <w:rsid w:val="74665157"/>
    <w:rsid w:val="74BD6CD6"/>
    <w:rsid w:val="74CB6918"/>
    <w:rsid w:val="750B3CE1"/>
    <w:rsid w:val="753617C6"/>
    <w:rsid w:val="75C15A8B"/>
    <w:rsid w:val="75DD26EF"/>
    <w:rsid w:val="75E55C1E"/>
    <w:rsid w:val="75F829F4"/>
    <w:rsid w:val="7956473D"/>
    <w:rsid w:val="79A96B72"/>
    <w:rsid w:val="79FF1C1C"/>
    <w:rsid w:val="7A48532E"/>
    <w:rsid w:val="7A557403"/>
    <w:rsid w:val="7AC64A77"/>
    <w:rsid w:val="7B364ECA"/>
    <w:rsid w:val="7B6F0D2E"/>
    <w:rsid w:val="7B82109B"/>
    <w:rsid w:val="7BDF0A4D"/>
    <w:rsid w:val="7C517901"/>
    <w:rsid w:val="7E8A1B2B"/>
    <w:rsid w:val="7EDB4DAD"/>
    <w:rsid w:val="7EDB6C27"/>
    <w:rsid w:val="7EE60BBF"/>
    <w:rsid w:val="7F33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ordWrap w:val="0"/>
      <w:spacing w:after="160"/>
      <w:jc w:val="both"/>
      <w:outlineLvl w:val="1"/>
    </w:pPr>
    <w:rPr>
      <w:sz w:val="21"/>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next w:val="3"/>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color w:val="000000"/>
      <w:u w:val="none"/>
    </w:rPr>
  </w:style>
  <w:style w:type="paragraph" w:styleId="15">
    <w:name w:val="List Paragraph"/>
    <w:basedOn w:val="1"/>
    <w:qFormat/>
    <w:uiPriority w:val="34"/>
    <w:pPr>
      <w:ind w:firstLine="420" w:firstLineChars="200"/>
    </w:pPr>
  </w:style>
  <w:style w:type="paragraph" w:customStyle="1" w:styleId="16">
    <w:name w:val="样式 首行缩进:  2 字符"/>
    <w:basedOn w:val="1"/>
    <w:qFormat/>
    <w:uiPriority w:val="0"/>
    <w:pPr>
      <w:tabs>
        <w:tab w:val="left" w:pos="0"/>
      </w:tabs>
      <w:spacing w:line="560" w:lineRule="exact"/>
      <w:ind w:firstLine="560"/>
    </w:pPr>
    <w:rPr>
      <w:rFonts w:hAnsi="宋体" w:eastAsia="仿宋_GB2312" w:cs="Times New Roman"/>
      <w:spacing w:val="1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313</Words>
  <Characters>337</Characters>
  <Lines>0</Lines>
  <Paragraphs>0</Paragraphs>
  <TotalTime>10</TotalTime>
  <ScaleCrop>false</ScaleCrop>
  <LinksUpToDate>false</LinksUpToDate>
  <CharactersWithSpaces>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2021-12-20T02:01:00Z</dcterms:created>
  <dc:creator>W</dc:creator>
  <cp:lastModifiedBy>houyz</cp:lastModifiedBy>
  <dcterms:modified xsi:type="dcterms:W3CDTF">2026-04-14T07:43:05Z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099F7C2103F14C9DAD9A4B125500F9DD</vt:lpwstr>
  </property>
  <property fmtid="{D5CDD505-2E9C-101B-9397-08002B2CF9AE}" pid="4" name="KSOTemplateDocerSaveRecord">
    <vt:lpwstr>eyJoZGlkIjoiOGI4ZGNkZTBiNjMzYTY2OTdmZjcwNzZmMjBjZWIwNGUiLCJ1c2VySWQiOiIyODYxNDcyMjAifQ==</vt:lpwstr>
  </property>
</Properties>
</file>